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6EC83" w14:textId="6C8AFFE5" w:rsidR="00EC7C77" w:rsidRPr="000E0F44" w:rsidRDefault="00EC7C77" w:rsidP="00EC7C77">
      <w:pPr>
        <w:spacing w:after="0" w:line="240" w:lineRule="auto"/>
        <w:jc w:val="center"/>
        <w:rPr>
          <w:rFonts w:ascii="Bookman Old Style" w:eastAsiaTheme="minorEastAsia" w:hAnsi="Bookman Old Style" w:cs="Calibri"/>
          <w:sz w:val="24"/>
          <w:szCs w:val="24"/>
          <w:lang w:val="en-US"/>
        </w:rPr>
      </w:pPr>
      <w:r w:rsidRPr="00522668">
        <w:rPr>
          <w:rFonts w:ascii="Book Antiqua" w:hAnsi="Book Antiqua"/>
          <w:i/>
          <w:sz w:val="32"/>
          <w:szCs w:val="32"/>
          <w:u w:val="single"/>
        </w:rPr>
        <w:t>PERSONAL PROFILE</w:t>
      </w:r>
      <w:r w:rsidR="00E909D8">
        <w:rPr>
          <w:rFonts w:ascii="Book Antiqua" w:hAnsi="Book Antiqua"/>
          <w:b/>
          <w:noProof/>
          <w:sz w:val="28"/>
          <w:szCs w:val="24"/>
          <w:lang w:val="en-US"/>
        </w:rPr>
        <w:pict w14:anchorId="5494A1B6">
          <v:roundrect id="_x0000_s1026" style="position:absolute;left:0;text-align:left;margin-left:371.3pt;margin-top:18.9pt;width:108.3pt;height:104.55pt;z-index:251658240;mso-position-horizontal-relative:text;mso-position-vertical-relative:text" arcsize="10923f">
            <v:textbox inset="0,0,0,0">
              <w:txbxContent>
                <w:p w14:paraId="6962ABDF" w14:textId="2EA57725" w:rsidR="00EC7C77" w:rsidRPr="00822B10" w:rsidRDefault="001D356D" w:rsidP="00822B10">
                  <w:pPr>
                    <w:rPr>
                      <w:lang w:val="en-US"/>
                    </w:rPr>
                  </w:pPr>
                  <w:r>
                    <w:rPr>
                      <w:rFonts w:ascii="Book Antiqua" w:hAnsi="Book Antiqua"/>
                      <w:b/>
                      <w:noProof/>
                      <w:sz w:val="24"/>
                      <w:szCs w:val="24"/>
                      <w:u w:val="single"/>
                    </w:rPr>
                    <w:drawing>
                      <wp:inline distT="0" distB="0" distL="0" distR="0" wp14:anchorId="1CD8A288" wp14:editId="37D5FC53">
                        <wp:extent cx="1172955" cy="1308295"/>
                        <wp:effectExtent l="0" t="0" r="0" b="0"/>
                        <wp:docPr id="1" name="Picture 1" descr="A picture containing person, wall,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Final.jpg"/>
                                <pic:cNvPicPr/>
                              </pic:nvPicPr>
                              <pic:blipFill>
                                <a:blip r:embed="rId8">
                                  <a:extLst>
                                    <a:ext uri="{28A0092B-C50C-407E-A947-70E740481C1C}">
                                      <a14:useLocalDpi xmlns:a14="http://schemas.microsoft.com/office/drawing/2010/main" val="0"/>
                                    </a:ext>
                                  </a:extLst>
                                </a:blip>
                                <a:stretch>
                                  <a:fillRect/>
                                </a:stretch>
                              </pic:blipFill>
                              <pic:spPr>
                                <a:xfrm>
                                  <a:off x="0" y="0"/>
                                  <a:ext cx="1178048" cy="1313976"/>
                                </a:xfrm>
                                <a:prstGeom prst="rect">
                                  <a:avLst/>
                                </a:prstGeom>
                              </pic:spPr>
                            </pic:pic>
                          </a:graphicData>
                        </a:graphic>
                      </wp:inline>
                    </w:drawing>
                  </w:r>
                </w:p>
              </w:txbxContent>
            </v:textbox>
          </v:roundrect>
        </w:pict>
      </w:r>
    </w:p>
    <w:p w14:paraId="00FC588D" w14:textId="5B01BBB5" w:rsidR="00EC7C77" w:rsidRPr="000E0F44" w:rsidRDefault="00EC7C77" w:rsidP="00EC7C77">
      <w:pPr>
        <w:spacing w:after="0" w:line="240" w:lineRule="auto"/>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 xml:space="preserve">                                                                                                               </w:t>
      </w:r>
    </w:p>
    <w:p w14:paraId="6BDDCF78" w14:textId="77777777" w:rsidR="00EC7C77" w:rsidRPr="000E0F44" w:rsidRDefault="00EC7C77" w:rsidP="00EC7C77">
      <w:pPr>
        <w:spacing w:after="0" w:line="240" w:lineRule="auto"/>
        <w:rPr>
          <w:rFonts w:ascii="Bookman Old Style" w:eastAsiaTheme="minorEastAsia" w:hAnsi="Bookman Old Style" w:cs="Calibri"/>
          <w:sz w:val="24"/>
          <w:szCs w:val="24"/>
          <w:lang w:val="en-US"/>
        </w:rPr>
      </w:pPr>
    </w:p>
    <w:p w14:paraId="376D1BEB" w14:textId="71DD941E" w:rsidR="00EC7C77" w:rsidRPr="000E0F44" w:rsidRDefault="002C0630" w:rsidP="001D356D">
      <w:pPr>
        <w:tabs>
          <w:tab w:val="left" w:pos="1985"/>
        </w:tabs>
        <w:spacing w:after="0" w:line="240" w:lineRule="auto"/>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Name</w:t>
      </w:r>
      <w:r w:rsidR="00EC7C77" w:rsidRPr="000E0F44">
        <w:rPr>
          <w:rFonts w:ascii="Bookman Old Style" w:eastAsiaTheme="minorEastAsia" w:hAnsi="Bookman Old Style" w:cs="Calibri"/>
          <w:sz w:val="24"/>
          <w:szCs w:val="24"/>
          <w:lang w:val="en-US"/>
        </w:rPr>
        <w:t>:</w:t>
      </w:r>
      <w:r w:rsidR="001D356D" w:rsidRPr="000E0F44">
        <w:rPr>
          <w:rFonts w:ascii="Bookman Old Style" w:eastAsiaTheme="minorEastAsia" w:hAnsi="Bookman Old Style" w:cs="Calibri"/>
          <w:sz w:val="24"/>
          <w:szCs w:val="24"/>
          <w:lang w:val="en-US"/>
        </w:rPr>
        <w:tab/>
        <w:t>Lakshmi Sarvani Videla</w:t>
      </w:r>
      <w:r w:rsidRPr="000E0F44">
        <w:rPr>
          <w:rFonts w:ascii="Bookman Old Style" w:eastAsiaTheme="minorEastAsia" w:hAnsi="Bookman Old Style" w:cs="Calibri"/>
          <w:sz w:val="24"/>
          <w:szCs w:val="24"/>
          <w:lang w:val="en-US"/>
        </w:rPr>
        <w:t xml:space="preserve"> </w:t>
      </w:r>
    </w:p>
    <w:p w14:paraId="6FD4C5FC" w14:textId="3B0E5926" w:rsidR="00EC7C77" w:rsidRPr="000E0F44" w:rsidRDefault="00EC7C77" w:rsidP="001D356D">
      <w:pPr>
        <w:tabs>
          <w:tab w:val="left" w:pos="1985"/>
        </w:tabs>
        <w:spacing w:after="0" w:line="240" w:lineRule="auto"/>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Designation</w:t>
      </w:r>
      <w:r w:rsidR="002C0630" w:rsidRPr="000E0F44">
        <w:rPr>
          <w:rFonts w:ascii="Bookman Old Style" w:eastAsiaTheme="minorEastAsia" w:hAnsi="Bookman Old Style" w:cs="Calibri"/>
          <w:sz w:val="24"/>
          <w:szCs w:val="24"/>
          <w:lang w:val="en-US"/>
        </w:rPr>
        <w:t>:</w:t>
      </w:r>
      <w:r w:rsidR="001D356D" w:rsidRPr="000E0F44">
        <w:rPr>
          <w:rFonts w:ascii="Bookman Old Style" w:eastAsiaTheme="minorEastAsia" w:hAnsi="Bookman Old Style" w:cs="Calibri"/>
          <w:sz w:val="24"/>
          <w:szCs w:val="24"/>
          <w:lang w:val="en-US"/>
        </w:rPr>
        <w:tab/>
        <w:t>Computer Science Lecturer</w:t>
      </w:r>
      <w:r w:rsidR="002C0630" w:rsidRPr="000E0F44">
        <w:rPr>
          <w:rFonts w:ascii="Bookman Old Style" w:eastAsiaTheme="minorEastAsia" w:hAnsi="Bookman Old Style" w:cs="Calibri"/>
          <w:sz w:val="24"/>
          <w:szCs w:val="24"/>
          <w:lang w:val="en-US"/>
        </w:rPr>
        <w:t xml:space="preserve"> </w:t>
      </w:r>
    </w:p>
    <w:p w14:paraId="50BC368D" w14:textId="77777777" w:rsidR="00EC7C77" w:rsidRPr="000E0F44" w:rsidRDefault="00282309" w:rsidP="001D356D">
      <w:pPr>
        <w:tabs>
          <w:tab w:val="left" w:pos="1985"/>
        </w:tabs>
        <w:spacing w:after="0" w:line="240" w:lineRule="auto"/>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 xml:space="preserve">College </w:t>
      </w:r>
      <w:r w:rsidR="00EC7C77" w:rsidRPr="000E0F44">
        <w:rPr>
          <w:rFonts w:ascii="Bookman Old Style" w:eastAsiaTheme="minorEastAsia" w:hAnsi="Bookman Old Style" w:cs="Calibri"/>
          <w:sz w:val="24"/>
          <w:szCs w:val="24"/>
          <w:lang w:val="en-US"/>
        </w:rPr>
        <w:t>Address</w:t>
      </w:r>
      <w:r w:rsidR="002C0630" w:rsidRPr="000E0F44">
        <w:rPr>
          <w:rFonts w:ascii="Bookman Old Style" w:eastAsiaTheme="minorEastAsia" w:hAnsi="Bookman Old Style" w:cs="Calibri"/>
          <w:sz w:val="24"/>
          <w:szCs w:val="24"/>
          <w:lang w:val="en-US"/>
        </w:rPr>
        <w:t>:</w:t>
      </w:r>
      <w:r w:rsidRPr="000E0F44">
        <w:rPr>
          <w:rFonts w:ascii="Bookman Old Style" w:eastAsiaTheme="minorEastAsia" w:hAnsi="Bookman Old Style" w:cs="Calibri"/>
          <w:sz w:val="24"/>
          <w:szCs w:val="24"/>
          <w:lang w:val="en-US"/>
        </w:rPr>
        <w:t xml:space="preserve"> </w:t>
      </w:r>
      <w:r w:rsidR="006C77BD" w:rsidRPr="000E0F44">
        <w:rPr>
          <w:rFonts w:ascii="Bookman Old Style" w:eastAsiaTheme="minorEastAsia" w:hAnsi="Bookman Old Style" w:cs="Calibri"/>
          <w:sz w:val="24"/>
          <w:szCs w:val="24"/>
          <w:lang w:val="en-US"/>
        </w:rPr>
        <w:t>SRR &amp; CVR GDC (A) Vijayawada</w:t>
      </w:r>
    </w:p>
    <w:p w14:paraId="5F85AF8A" w14:textId="5A674B4B" w:rsidR="00EC7C77" w:rsidRPr="000E0F44" w:rsidRDefault="00EC7C77" w:rsidP="001D356D">
      <w:pPr>
        <w:tabs>
          <w:tab w:val="left" w:pos="1985"/>
        </w:tabs>
        <w:spacing w:after="0" w:line="240" w:lineRule="auto"/>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Cell No</w:t>
      </w:r>
      <w:r w:rsidR="002C0630" w:rsidRPr="000E0F44">
        <w:rPr>
          <w:rFonts w:ascii="Bookman Old Style" w:eastAsiaTheme="minorEastAsia" w:hAnsi="Bookman Old Style" w:cs="Calibri"/>
          <w:sz w:val="24"/>
          <w:szCs w:val="24"/>
          <w:lang w:val="en-US"/>
        </w:rPr>
        <w:t>:</w:t>
      </w:r>
      <w:r w:rsidR="001D356D" w:rsidRPr="000E0F44">
        <w:rPr>
          <w:rFonts w:ascii="Bookman Old Style" w:eastAsiaTheme="minorEastAsia" w:hAnsi="Bookman Old Style" w:cs="Calibri"/>
          <w:sz w:val="24"/>
          <w:szCs w:val="24"/>
          <w:lang w:val="en-US"/>
        </w:rPr>
        <w:tab/>
        <w:t>9985622936</w:t>
      </w:r>
      <w:r w:rsidR="002C0630" w:rsidRPr="000E0F44">
        <w:rPr>
          <w:rFonts w:ascii="Bookman Old Style" w:eastAsiaTheme="minorEastAsia" w:hAnsi="Bookman Old Style" w:cs="Calibri"/>
          <w:sz w:val="24"/>
          <w:szCs w:val="24"/>
          <w:lang w:val="en-US"/>
        </w:rPr>
        <w:t xml:space="preserve"> </w:t>
      </w:r>
    </w:p>
    <w:p w14:paraId="26AC25B0" w14:textId="406C1883" w:rsidR="00EC7C77" w:rsidRPr="000E0F44" w:rsidRDefault="00EC7C77" w:rsidP="001D356D">
      <w:pPr>
        <w:tabs>
          <w:tab w:val="left" w:pos="1985"/>
        </w:tabs>
        <w:spacing w:after="0" w:line="240" w:lineRule="auto"/>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Mail Id</w:t>
      </w:r>
      <w:r w:rsidR="002C0630" w:rsidRPr="000E0F44">
        <w:rPr>
          <w:rFonts w:ascii="Bookman Old Style" w:eastAsiaTheme="minorEastAsia" w:hAnsi="Bookman Old Style" w:cs="Calibri"/>
          <w:sz w:val="24"/>
          <w:szCs w:val="24"/>
          <w:lang w:val="en-US"/>
        </w:rPr>
        <w:t>:</w:t>
      </w:r>
      <w:r w:rsidR="001D356D" w:rsidRPr="000E0F44">
        <w:rPr>
          <w:rFonts w:ascii="Bookman Old Style" w:eastAsiaTheme="minorEastAsia" w:hAnsi="Bookman Old Style" w:cs="Calibri"/>
          <w:sz w:val="24"/>
          <w:szCs w:val="24"/>
          <w:lang w:val="en-US"/>
        </w:rPr>
        <w:tab/>
        <w:t>lsv@srrcvr.ac.in</w:t>
      </w:r>
    </w:p>
    <w:p w14:paraId="352EA1A3" w14:textId="77777777" w:rsidR="00EC7C77" w:rsidRPr="00EC7C77" w:rsidRDefault="00EC7C77" w:rsidP="00EC7C77">
      <w:pPr>
        <w:rPr>
          <w:rFonts w:ascii="Book Antiqua" w:hAnsi="Book Antiqua"/>
          <w:b/>
          <w:color w:val="FF0000"/>
          <w:sz w:val="24"/>
          <w:szCs w:val="24"/>
        </w:rPr>
      </w:pPr>
    </w:p>
    <w:p w14:paraId="5928D0C0" w14:textId="77777777" w:rsidR="00EC7C77" w:rsidRPr="00EC7C77" w:rsidRDefault="00EC7C77" w:rsidP="00EC7C77">
      <w:pPr>
        <w:rPr>
          <w:rFonts w:ascii="Book Antiqua" w:hAnsi="Book Antiqua"/>
          <w:b/>
          <w:color w:val="FF0000"/>
          <w:sz w:val="24"/>
          <w:szCs w:val="24"/>
          <w:u w:val="single"/>
        </w:rPr>
      </w:pPr>
      <w:r w:rsidRPr="00EC7C77">
        <w:rPr>
          <w:rFonts w:ascii="Book Antiqua" w:hAnsi="Book Antiqua"/>
          <w:b/>
          <w:color w:val="FF0000"/>
          <w:sz w:val="24"/>
          <w:szCs w:val="24"/>
          <w:u w:val="single"/>
        </w:rPr>
        <w:t>Educational Qualifications</w:t>
      </w:r>
    </w:p>
    <w:tbl>
      <w:tblPr>
        <w:tblStyle w:val="TableGrid"/>
        <w:tblW w:w="9856" w:type="dxa"/>
        <w:tblLook w:val="04A0" w:firstRow="1" w:lastRow="0" w:firstColumn="1" w:lastColumn="0" w:noHBand="0" w:noVBand="1"/>
      </w:tblPr>
      <w:tblGrid>
        <w:gridCol w:w="805"/>
        <w:gridCol w:w="2380"/>
        <w:gridCol w:w="2869"/>
        <w:gridCol w:w="1834"/>
        <w:gridCol w:w="1968"/>
      </w:tblGrid>
      <w:tr w:rsidR="00EC7C77" w:rsidRPr="0098087B" w14:paraId="6DA4B79A" w14:textId="77777777" w:rsidTr="00EC7C77">
        <w:trPr>
          <w:trHeight w:val="671"/>
        </w:trPr>
        <w:tc>
          <w:tcPr>
            <w:tcW w:w="805" w:type="dxa"/>
          </w:tcPr>
          <w:p w14:paraId="0DDD2926" w14:textId="77777777" w:rsidR="00EC7C77" w:rsidRPr="0098087B" w:rsidRDefault="00EC7C77" w:rsidP="00D73FDA">
            <w:pPr>
              <w:rPr>
                <w:rFonts w:ascii="Times New Roman" w:hAnsi="Times New Roman" w:cs="Times New Roman"/>
                <w:b/>
                <w:sz w:val="24"/>
                <w:szCs w:val="24"/>
              </w:rPr>
            </w:pPr>
            <w:r w:rsidRPr="0098087B">
              <w:rPr>
                <w:rFonts w:ascii="Times New Roman" w:hAnsi="Times New Roman" w:cs="Times New Roman"/>
                <w:b/>
                <w:sz w:val="24"/>
                <w:szCs w:val="24"/>
              </w:rPr>
              <w:t>S.NO</w:t>
            </w:r>
          </w:p>
        </w:tc>
        <w:tc>
          <w:tcPr>
            <w:tcW w:w="2380" w:type="dxa"/>
          </w:tcPr>
          <w:p w14:paraId="788050A5" w14:textId="77777777" w:rsidR="00EC7C77" w:rsidRPr="0098087B" w:rsidRDefault="00EC7C77" w:rsidP="00D73FDA">
            <w:pPr>
              <w:rPr>
                <w:rFonts w:ascii="Times New Roman" w:hAnsi="Times New Roman" w:cs="Times New Roman"/>
                <w:b/>
                <w:sz w:val="24"/>
                <w:szCs w:val="24"/>
              </w:rPr>
            </w:pPr>
            <w:r w:rsidRPr="0098087B">
              <w:rPr>
                <w:rFonts w:ascii="Times New Roman" w:hAnsi="Times New Roman" w:cs="Times New Roman"/>
                <w:b/>
                <w:sz w:val="24"/>
                <w:szCs w:val="24"/>
              </w:rPr>
              <w:t xml:space="preserve">            COURSE</w:t>
            </w:r>
          </w:p>
        </w:tc>
        <w:tc>
          <w:tcPr>
            <w:tcW w:w="2869" w:type="dxa"/>
          </w:tcPr>
          <w:p w14:paraId="6DA2D2D5" w14:textId="77777777" w:rsidR="00EC7C77" w:rsidRPr="0098087B" w:rsidRDefault="00EC7C77" w:rsidP="00D73FDA">
            <w:pPr>
              <w:rPr>
                <w:rFonts w:ascii="Times New Roman" w:hAnsi="Times New Roman" w:cs="Times New Roman"/>
                <w:b/>
                <w:sz w:val="24"/>
                <w:szCs w:val="24"/>
              </w:rPr>
            </w:pPr>
            <w:r w:rsidRPr="0098087B">
              <w:rPr>
                <w:rFonts w:ascii="Times New Roman" w:hAnsi="Times New Roman" w:cs="Times New Roman"/>
                <w:b/>
                <w:sz w:val="24"/>
                <w:szCs w:val="24"/>
              </w:rPr>
              <w:t xml:space="preserve">    BOARD / UNIVERSITY</w:t>
            </w:r>
          </w:p>
        </w:tc>
        <w:tc>
          <w:tcPr>
            <w:tcW w:w="1834" w:type="dxa"/>
          </w:tcPr>
          <w:p w14:paraId="1A7F3030" w14:textId="77777777" w:rsidR="00EC7C77" w:rsidRPr="0098087B" w:rsidRDefault="00EC7C77" w:rsidP="00D73FDA">
            <w:pPr>
              <w:rPr>
                <w:rFonts w:ascii="Times New Roman" w:hAnsi="Times New Roman" w:cs="Times New Roman"/>
                <w:b/>
                <w:sz w:val="24"/>
                <w:szCs w:val="24"/>
              </w:rPr>
            </w:pPr>
            <w:r w:rsidRPr="0098087B">
              <w:rPr>
                <w:rFonts w:ascii="Times New Roman" w:hAnsi="Times New Roman" w:cs="Times New Roman"/>
                <w:b/>
                <w:sz w:val="24"/>
                <w:szCs w:val="24"/>
              </w:rPr>
              <w:t xml:space="preserve">  YEAR OF PASS</w:t>
            </w:r>
          </w:p>
        </w:tc>
        <w:tc>
          <w:tcPr>
            <w:tcW w:w="1968" w:type="dxa"/>
          </w:tcPr>
          <w:p w14:paraId="1C687031" w14:textId="77777777" w:rsidR="00EC7C77" w:rsidRPr="0098087B" w:rsidRDefault="00EC7C77" w:rsidP="00D73FDA">
            <w:pPr>
              <w:rPr>
                <w:rFonts w:ascii="Times New Roman" w:hAnsi="Times New Roman" w:cs="Times New Roman"/>
                <w:b/>
                <w:sz w:val="24"/>
                <w:szCs w:val="24"/>
              </w:rPr>
            </w:pPr>
            <w:r w:rsidRPr="0098087B">
              <w:rPr>
                <w:rFonts w:ascii="Times New Roman" w:hAnsi="Times New Roman" w:cs="Times New Roman"/>
                <w:b/>
                <w:sz w:val="24"/>
                <w:szCs w:val="24"/>
              </w:rPr>
              <w:t xml:space="preserve">   PERCENTAGE</w:t>
            </w:r>
          </w:p>
        </w:tc>
      </w:tr>
      <w:tr w:rsidR="00EC7C77" w:rsidRPr="0098087B" w14:paraId="109E11FC" w14:textId="77777777" w:rsidTr="00EC7C77">
        <w:trPr>
          <w:trHeight w:val="335"/>
        </w:trPr>
        <w:tc>
          <w:tcPr>
            <w:tcW w:w="805" w:type="dxa"/>
          </w:tcPr>
          <w:p w14:paraId="63248ACD" w14:textId="3C66B83A"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1</w:t>
            </w:r>
          </w:p>
        </w:tc>
        <w:tc>
          <w:tcPr>
            <w:tcW w:w="2380" w:type="dxa"/>
          </w:tcPr>
          <w:p w14:paraId="0BEDBE0E" w14:textId="21019DCB"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SSC</w:t>
            </w:r>
          </w:p>
        </w:tc>
        <w:tc>
          <w:tcPr>
            <w:tcW w:w="2869" w:type="dxa"/>
          </w:tcPr>
          <w:p w14:paraId="3AA0E1EC" w14:textId="1B3E185C"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AP BOARD</w:t>
            </w:r>
          </w:p>
        </w:tc>
        <w:tc>
          <w:tcPr>
            <w:tcW w:w="1834" w:type="dxa"/>
          </w:tcPr>
          <w:p w14:paraId="4907F579" w14:textId="52452203"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1996</w:t>
            </w:r>
          </w:p>
        </w:tc>
        <w:tc>
          <w:tcPr>
            <w:tcW w:w="1968" w:type="dxa"/>
          </w:tcPr>
          <w:p w14:paraId="5160FB86" w14:textId="6775783A" w:rsidR="00EC7C77" w:rsidRPr="000E0F44" w:rsidRDefault="001D356D" w:rsidP="00D73FDA">
            <w:pPr>
              <w:jc w:val="cente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78</w:t>
            </w:r>
          </w:p>
        </w:tc>
      </w:tr>
      <w:tr w:rsidR="00EC7C77" w:rsidRPr="0098087B" w14:paraId="0ADD6273" w14:textId="77777777" w:rsidTr="00EC7C77">
        <w:trPr>
          <w:trHeight w:val="335"/>
        </w:trPr>
        <w:tc>
          <w:tcPr>
            <w:tcW w:w="805" w:type="dxa"/>
          </w:tcPr>
          <w:p w14:paraId="1B249CE8" w14:textId="20923DA9"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2</w:t>
            </w:r>
          </w:p>
        </w:tc>
        <w:tc>
          <w:tcPr>
            <w:tcW w:w="2380" w:type="dxa"/>
          </w:tcPr>
          <w:p w14:paraId="66A43823" w14:textId="07C6E668"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INTERMEDIATE</w:t>
            </w:r>
          </w:p>
        </w:tc>
        <w:tc>
          <w:tcPr>
            <w:tcW w:w="2869" w:type="dxa"/>
          </w:tcPr>
          <w:p w14:paraId="450A77F9" w14:textId="5E13950C"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AP BOARD</w:t>
            </w:r>
          </w:p>
        </w:tc>
        <w:tc>
          <w:tcPr>
            <w:tcW w:w="1834" w:type="dxa"/>
          </w:tcPr>
          <w:p w14:paraId="3DA95C74" w14:textId="7A45E3D2"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1998</w:t>
            </w:r>
          </w:p>
        </w:tc>
        <w:tc>
          <w:tcPr>
            <w:tcW w:w="1968" w:type="dxa"/>
          </w:tcPr>
          <w:p w14:paraId="254CB58B" w14:textId="0A4889A1" w:rsidR="00EC7C77" w:rsidRPr="000E0F44" w:rsidRDefault="001D356D" w:rsidP="00D73FDA">
            <w:pPr>
              <w:jc w:val="cente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72</w:t>
            </w:r>
          </w:p>
        </w:tc>
      </w:tr>
      <w:tr w:rsidR="00EC7C77" w:rsidRPr="0098087B" w14:paraId="555EE930" w14:textId="77777777" w:rsidTr="00EC7C77">
        <w:trPr>
          <w:trHeight w:val="335"/>
        </w:trPr>
        <w:tc>
          <w:tcPr>
            <w:tcW w:w="805" w:type="dxa"/>
          </w:tcPr>
          <w:p w14:paraId="6A169E28" w14:textId="1BD48F4D"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3</w:t>
            </w:r>
          </w:p>
        </w:tc>
        <w:tc>
          <w:tcPr>
            <w:tcW w:w="2380" w:type="dxa"/>
          </w:tcPr>
          <w:p w14:paraId="00BE5035" w14:textId="74DD3EE4" w:rsidR="00EC7C77" w:rsidRPr="000E0F44" w:rsidRDefault="001D356D" w:rsidP="00D73FDA">
            <w:pPr>
              <w:rPr>
                <w:rFonts w:ascii="Bookman Old Style" w:eastAsiaTheme="minorEastAsia" w:hAnsi="Bookman Old Style" w:cs="Calibri"/>
                <w:sz w:val="24"/>
                <w:szCs w:val="24"/>
                <w:lang w:val="en-US"/>
              </w:rPr>
            </w:pPr>
            <w:proofErr w:type="spellStart"/>
            <w:r w:rsidRPr="000E0F44">
              <w:rPr>
                <w:rFonts w:ascii="Bookman Old Style" w:eastAsiaTheme="minorEastAsia" w:hAnsi="Bookman Old Style" w:cs="Calibri"/>
                <w:sz w:val="24"/>
                <w:szCs w:val="24"/>
                <w:lang w:val="en-US"/>
              </w:rPr>
              <w:t>B.Sc</w:t>
            </w:r>
            <w:proofErr w:type="spellEnd"/>
          </w:p>
        </w:tc>
        <w:tc>
          <w:tcPr>
            <w:tcW w:w="2869" w:type="dxa"/>
          </w:tcPr>
          <w:p w14:paraId="2017B568" w14:textId="05B528BB"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MUMBAI UNIVERSITY</w:t>
            </w:r>
          </w:p>
        </w:tc>
        <w:tc>
          <w:tcPr>
            <w:tcW w:w="1834" w:type="dxa"/>
          </w:tcPr>
          <w:p w14:paraId="48971A71" w14:textId="2F2C6E49"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2001</w:t>
            </w:r>
          </w:p>
        </w:tc>
        <w:tc>
          <w:tcPr>
            <w:tcW w:w="1968" w:type="dxa"/>
          </w:tcPr>
          <w:p w14:paraId="67DE4737" w14:textId="5F6C8DCA" w:rsidR="00EC7C77" w:rsidRPr="000E0F44" w:rsidRDefault="001D356D" w:rsidP="00D73FDA">
            <w:pPr>
              <w:jc w:val="cente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58</w:t>
            </w:r>
          </w:p>
        </w:tc>
      </w:tr>
      <w:tr w:rsidR="00EC7C77" w:rsidRPr="0098087B" w14:paraId="275F9BE2" w14:textId="77777777" w:rsidTr="00EC7C77">
        <w:trPr>
          <w:trHeight w:val="335"/>
        </w:trPr>
        <w:tc>
          <w:tcPr>
            <w:tcW w:w="805" w:type="dxa"/>
          </w:tcPr>
          <w:p w14:paraId="3524B8F8" w14:textId="62885BF7"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4</w:t>
            </w:r>
          </w:p>
        </w:tc>
        <w:tc>
          <w:tcPr>
            <w:tcW w:w="2380" w:type="dxa"/>
          </w:tcPr>
          <w:p w14:paraId="5CD8D676" w14:textId="4A168F19"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MCA</w:t>
            </w:r>
          </w:p>
        </w:tc>
        <w:tc>
          <w:tcPr>
            <w:tcW w:w="2869" w:type="dxa"/>
          </w:tcPr>
          <w:p w14:paraId="05A85AF1" w14:textId="7B2CF785"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IGNOU</w:t>
            </w:r>
          </w:p>
        </w:tc>
        <w:tc>
          <w:tcPr>
            <w:tcW w:w="1834" w:type="dxa"/>
          </w:tcPr>
          <w:p w14:paraId="26B57C82" w14:textId="405A5E72"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2010</w:t>
            </w:r>
          </w:p>
        </w:tc>
        <w:tc>
          <w:tcPr>
            <w:tcW w:w="1968" w:type="dxa"/>
          </w:tcPr>
          <w:p w14:paraId="1B766078" w14:textId="1BB22CC0" w:rsidR="00EC7C77" w:rsidRPr="000E0F44" w:rsidRDefault="001D356D" w:rsidP="00D73FDA">
            <w:pPr>
              <w:jc w:val="cente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74.34</w:t>
            </w:r>
          </w:p>
        </w:tc>
      </w:tr>
      <w:tr w:rsidR="00EC7C77" w:rsidRPr="0098087B" w14:paraId="0B9CFB6B" w14:textId="77777777" w:rsidTr="00EC7C77">
        <w:trPr>
          <w:trHeight w:val="320"/>
        </w:trPr>
        <w:tc>
          <w:tcPr>
            <w:tcW w:w="805" w:type="dxa"/>
          </w:tcPr>
          <w:p w14:paraId="19EC0119" w14:textId="1D6B7B99"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5</w:t>
            </w:r>
          </w:p>
        </w:tc>
        <w:tc>
          <w:tcPr>
            <w:tcW w:w="2380" w:type="dxa"/>
          </w:tcPr>
          <w:p w14:paraId="0DF2E750" w14:textId="478555AA"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M. Tech (CSE)</w:t>
            </w:r>
          </w:p>
        </w:tc>
        <w:tc>
          <w:tcPr>
            <w:tcW w:w="2869" w:type="dxa"/>
          </w:tcPr>
          <w:p w14:paraId="3AA0A9A0" w14:textId="636FD13C"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JNTUK</w:t>
            </w:r>
          </w:p>
        </w:tc>
        <w:tc>
          <w:tcPr>
            <w:tcW w:w="1834" w:type="dxa"/>
          </w:tcPr>
          <w:p w14:paraId="4098367E" w14:textId="4D9DFF97" w:rsidR="00EC7C77" w:rsidRPr="000E0F44" w:rsidRDefault="001D356D"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2014</w:t>
            </w:r>
          </w:p>
        </w:tc>
        <w:tc>
          <w:tcPr>
            <w:tcW w:w="1968" w:type="dxa"/>
          </w:tcPr>
          <w:p w14:paraId="2A6F51AC" w14:textId="5B352ECD" w:rsidR="00EC7C77" w:rsidRPr="000E0F44" w:rsidRDefault="00E51112" w:rsidP="00D73FDA">
            <w:pPr>
              <w:jc w:val="cente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94.45</w:t>
            </w:r>
          </w:p>
        </w:tc>
      </w:tr>
      <w:tr w:rsidR="00EC7C77" w:rsidRPr="0098087B" w14:paraId="142ED8BC" w14:textId="77777777" w:rsidTr="00EC7C77">
        <w:trPr>
          <w:trHeight w:val="335"/>
        </w:trPr>
        <w:tc>
          <w:tcPr>
            <w:tcW w:w="805" w:type="dxa"/>
          </w:tcPr>
          <w:p w14:paraId="2065F9BC" w14:textId="22515E7E" w:rsidR="00EC7C77" w:rsidRPr="000E0F44" w:rsidRDefault="00E51112"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6</w:t>
            </w:r>
          </w:p>
        </w:tc>
        <w:tc>
          <w:tcPr>
            <w:tcW w:w="2380" w:type="dxa"/>
          </w:tcPr>
          <w:p w14:paraId="032A6E2D" w14:textId="00540361" w:rsidR="00EC7C77" w:rsidRPr="000E0F44" w:rsidRDefault="00E51112"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Ph. D</w:t>
            </w:r>
          </w:p>
        </w:tc>
        <w:tc>
          <w:tcPr>
            <w:tcW w:w="2869" w:type="dxa"/>
          </w:tcPr>
          <w:p w14:paraId="0DD175C3" w14:textId="527A77A1" w:rsidR="00EC7C77" w:rsidRPr="000E0F44" w:rsidRDefault="00E51112"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KLEF</w:t>
            </w:r>
          </w:p>
        </w:tc>
        <w:tc>
          <w:tcPr>
            <w:tcW w:w="1834" w:type="dxa"/>
          </w:tcPr>
          <w:p w14:paraId="379F8346" w14:textId="6BD2B9FA" w:rsidR="00EC7C77" w:rsidRPr="000E0F44" w:rsidRDefault="00E51112" w:rsidP="00D73FDA">
            <w:pPr>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pursuing</w:t>
            </w:r>
          </w:p>
        </w:tc>
        <w:tc>
          <w:tcPr>
            <w:tcW w:w="1968" w:type="dxa"/>
          </w:tcPr>
          <w:p w14:paraId="7D7BDF34" w14:textId="77777777" w:rsidR="00EC7C77" w:rsidRPr="0085464C" w:rsidRDefault="00EC7C77" w:rsidP="00D73FDA">
            <w:pPr>
              <w:jc w:val="center"/>
              <w:rPr>
                <w:rFonts w:ascii="Bookman Old Style" w:eastAsiaTheme="minorEastAsia" w:hAnsi="Bookman Old Style" w:cs="Calibri"/>
                <w:sz w:val="24"/>
                <w:szCs w:val="24"/>
                <w:lang w:val="en-US"/>
              </w:rPr>
            </w:pPr>
          </w:p>
        </w:tc>
      </w:tr>
    </w:tbl>
    <w:p w14:paraId="25BBE3D0" w14:textId="77777777" w:rsidR="00EC7C77" w:rsidRDefault="00EC7C77" w:rsidP="00EC7C77">
      <w:pPr>
        <w:rPr>
          <w:b/>
          <w:u w:val="single"/>
        </w:rPr>
      </w:pPr>
    </w:p>
    <w:p w14:paraId="341F77FB" w14:textId="77777777" w:rsidR="00EC7C77" w:rsidRPr="00EC7C77" w:rsidRDefault="00EC7C77" w:rsidP="00EC7C77">
      <w:pPr>
        <w:rPr>
          <w:rFonts w:ascii="Book Antiqua" w:hAnsi="Book Antiqua"/>
          <w:b/>
          <w:color w:val="FF0000"/>
          <w:sz w:val="24"/>
          <w:szCs w:val="24"/>
          <w:u w:val="single"/>
        </w:rPr>
      </w:pPr>
      <w:r w:rsidRPr="00EC7C77">
        <w:rPr>
          <w:rFonts w:ascii="Book Antiqua" w:hAnsi="Book Antiqua"/>
          <w:b/>
          <w:color w:val="FF0000"/>
          <w:sz w:val="24"/>
          <w:szCs w:val="24"/>
          <w:u w:val="single"/>
        </w:rPr>
        <w:t>Professional Experience:</w:t>
      </w:r>
    </w:p>
    <w:p w14:paraId="364AB4B9" w14:textId="0EBC14C1" w:rsidR="00822B10" w:rsidRDefault="00E51112" w:rsidP="00EC7C77">
      <w:pPr>
        <w:spacing w:line="360" w:lineRule="auto"/>
        <w:rPr>
          <w:rFonts w:ascii="Book Antiqua" w:hAnsi="Book Antiqua"/>
          <w:b/>
          <w:color w:val="FF0000"/>
          <w:sz w:val="24"/>
          <w:szCs w:val="24"/>
          <w:u w:val="single"/>
        </w:rPr>
      </w:pPr>
      <w:r>
        <w:rPr>
          <w:noProof/>
        </w:rPr>
        <w:drawing>
          <wp:inline distT="0" distB="0" distL="0" distR="0" wp14:anchorId="6074DC3F" wp14:editId="788A3D61">
            <wp:extent cx="6141720" cy="45518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50489" cy="4558327"/>
                    </a:xfrm>
                    <a:prstGeom prst="rect">
                      <a:avLst/>
                    </a:prstGeom>
                  </pic:spPr>
                </pic:pic>
              </a:graphicData>
            </a:graphic>
          </wp:inline>
        </w:drawing>
      </w:r>
    </w:p>
    <w:p w14:paraId="3ECB6475" w14:textId="6DC9707B" w:rsidR="00E51112" w:rsidRDefault="00EC7C77" w:rsidP="000E0F44">
      <w:pPr>
        <w:spacing w:line="240" w:lineRule="auto"/>
        <w:rPr>
          <w:rFonts w:ascii="Book Antiqua" w:hAnsi="Book Antiqua"/>
          <w:b/>
          <w:color w:val="FF0000"/>
          <w:sz w:val="24"/>
          <w:szCs w:val="24"/>
          <w:u w:val="single"/>
        </w:rPr>
      </w:pPr>
      <w:r w:rsidRPr="00EC7C77">
        <w:rPr>
          <w:rFonts w:ascii="Book Antiqua" w:hAnsi="Book Antiqua"/>
          <w:b/>
          <w:color w:val="FF0000"/>
          <w:sz w:val="24"/>
          <w:szCs w:val="24"/>
          <w:u w:val="single"/>
        </w:rPr>
        <w:lastRenderedPageBreak/>
        <w:t>Achievements</w:t>
      </w:r>
    </w:p>
    <w:p w14:paraId="33479596" w14:textId="2173E548" w:rsidR="00AE040D" w:rsidRPr="000E0F44" w:rsidRDefault="00AE040D" w:rsidP="0042246A">
      <w:pPr>
        <w:pStyle w:val="ListParagraph"/>
        <w:numPr>
          <w:ilvl w:val="0"/>
          <w:numId w:val="12"/>
        </w:numPr>
        <w:spacing w:line="360" w:lineRule="auto"/>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Qualified in GATE 2012 and APSET</w:t>
      </w:r>
    </w:p>
    <w:p w14:paraId="762FB6B9" w14:textId="5A8BCDB3" w:rsidR="00AE040D" w:rsidRPr="000E0F44" w:rsidRDefault="006B40DE" w:rsidP="0042246A">
      <w:pPr>
        <w:pStyle w:val="ListParagraph"/>
        <w:numPr>
          <w:ilvl w:val="0"/>
          <w:numId w:val="12"/>
        </w:numPr>
        <w:spacing w:line="360" w:lineRule="auto"/>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C</w:t>
      </w:r>
      <w:r w:rsidR="00AE040D" w:rsidRPr="000E0F44">
        <w:rPr>
          <w:rFonts w:ascii="Bookman Old Style" w:eastAsiaTheme="minorEastAsia" w:hAnsi="Bookman Old Style" w:cs="Calibri"/>
          <w:sz w:val="24"/>
          <w:szCs w:val="24"/>
          <w:lang w:val="en-US"/>
        </w:rPr>
        <w:t xml:space="preserve">ompleted </w:t>
      </w:r>
      <w:r w:rsidRPr="000E0F44">
        <w:rPr>
          <w:rFonts w:ascii="Bookman Old Style" w:eastAsiaTheme="minorEastAsia" w:hAnsi="Bookman Old Style" w:cs="Calibri"/>
          <w:sz w:val="24"/>
          <w:szCs w:val="24"/>
          <w:lang w:val="en-US"/>
        </w:rPr>
        <w:t xml:space="preserve">the sanctioned </w:t>
      </w:r>
      <w:r w:rsidR="00AE040D" w:rsidRPr="000E0F44">
        <w:rPr>
          <w:rFonts w:ascii="Bookman Old Style" w:eastAsiaTheme="minorEastAsia" w:hAnsi="Bookman Old Style" w:cs="Calibri"/>
          <w:sz w:val="24"/>
          <w:szCs w:val="24"/>
          <w:lang w:val="en-US"/>
        </w:rPr>
        <w:t xml:space="preserve">Internal Funding Research </w:t>
      </w:r>
      <w:r w:rsidRPr="000E0F44">
        <w:rPr>
          <w:rFonts w:ascii="Bookman Old Style" w:eastAsiaTheme="minorEastAsia" w:hAnsi="Bookman Old Style" w:cs="Calibri"/>
          <w:sz w:val="24"/>
          <w:szCs w:val="24"/>
          <w:lang w:val="en-US"/>
        </w:rPr>
        <w:t>Project</w:t>
      </w:r>
      <w:r w:rsidR="00AE040D" w:rsidRPr="000E0F44">
        <w:rPr>
          <w:rFonts w:ascii="Bookman Old Style" w:eastAsiaTheme="minorEastAsia" w:hAnsi="Bookman Old Style" w:cs="Calibri"/>
          <w:sz w:val="24"/>
          <w:szCs w:val="24"/>
          <w:lang w:val="en-US"/>
        </w:rPr>
        <w:t xml:space="preserve"> Titled “Fatigue monitoring for drivers in image processing”</w:t>
      </w:r>
      <w:r w:rsidRPr="000E0F44">
        <w:rPr>
          <w:rFonts w:ascii="Bookman Old Style" w:eastAsiaTheme="minorEastAsia" w:hAnsi="Bookman Old Style" w:cs="Calibri"/>
          <w:sz w:val="24"/>
          <w:szCs w:val="24"/>
          <w:lang w:val="en-US"/>
        </w:rPr>
        <w:t xml:space="preserve"> in 2016-2017. Funded by KLEF.</w:t>
      </w:r>
    </w:p>
    <w:p w14:paraId="742DA98A" w14:textId="77777777" w:rsidR="006B40DE" w:rsidRPr="000E0F44" w:rsidRDefault="006B40DE" w:rsidP="006B40DE">
      <w:pPr>
        <w:pStyle w:val="ListParagraph"/>
        <w:numPr>
          <w:ilvl w:val="0"/>
          <w:numId w:val="12"/>
        </w:numPr>
        <w:spacing w:line="360" w:lineRule="auto"/>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Received Best Teacher Award for the Academic year 2017-2018</w:t>
      </w:r>
    </w:p>
    <w:p w14:paraId="75AE5259" w14:textId="734182E6" w:rsidR="0042246A" w:rsidRPr="000E0F44" w:rsidRDefault="0042246A" w:rsidP="0042246A">
      <w:pPr>
        <w:pStyle w:val="ListParagraph"/>
        <w:numPr>
          <w:ilvl w:val="0"/>
          <w:numId w:val="12"/>
        </w:numPr>
        <w:spacing w:line="360" w:lineRule="auto"/>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Conferred Best Paper Award for my paper “Facial Expression Classification Using Vanilla Convolution Neural Networks” in 7th IEEE International Virtual Conference on Smart Structures and System held on 23rd and 24th July,2020</w:t>
      </w:r>
    </w:p>
    <w:p w14:paraId="3A64AD18" w14:textId="5DA48A72" w:rsidR="0005627D" w:rsidRPr="000E0F44" w:rsidRDefault="00AE040D" w:rsidP="00EC7C77">
      <w:pPr>
        <w:pStyle w:val="ListParagraph"/>
        <w:numPr>
          <w:ilvl w:val="0"/>
          <w:numId w:val="12"/>
        </w:numPr>
        <w:spacing w:line="360" w:lineRule="auto"/>
        <w:jc w:val="both"/>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t>Received Certificate of Appreciation for getting Silver Medal in Coding Competition from KLEF on 17th February 2018</w:t>
      </w:r>
      <w:r w:rsidR="0005627D" w:rsidRPr="000E0F44">
        <w:rPr>
          <w:rFonts w:ascii="Bookman Old Style" w:eastAsiaTheme="minorEastAsia" w:hAnsi="Bookman Old Style" w:cs="Calibri"/>
          <w:sz w:val="24"/>
          <w:szCs w:val="24"/>
          <w:lang w:val="en-US"/>
        </w:rPr>
        <w:t xml:space="preserve">   </w:t>
      </w:r>
    </w:p>
    <w:p w14:paraId="435138C0" w14:textId="77777777" w:rsidR="00EC7C77" w:rsidRPr="00EC7C77" w:rsidRDefault="00EC7C77" w:rsidP="00EC7C77">
      <w:pPr>
        <w:pStyle w:val="Default"/>
        <w:spacing w:line="360" w:lineRule="auto"/>
        <w:jc w:val="both"/>
        <w:rPr>
          <w:rFonts w:ascii="Book Antiqua" w:eastAsiaTheme="minorHAnsi" w:hAnsi="Book Antiqua" w:cstheme="minorBidi"/>
          <w:b/>
          <w:color w:val="FF0000"/>
          <w:u w:val="single"/>
          <w:lang w:val="en-IN"/>
        </w:rPr>
      </w:pPr>
      <w:r w:rsidRPr="00EC7C77">
        <w:rPr>
          <w:rFonts w:ascii="Book Antiqua" w:eastAsiaTheme="minorHAnsi" w:hAnsi="Book Antiqua" w:cstheme="minorBidi"/>
          <w:b/>
          <w:color w:val="FF0000"/>
          <w:u w:val="single"/>
          <w:lang w:val="en-IN"/>
        </w:rPr>
        <w:t xml:space="preserve">Memberships: </w:t>
      </w:r>
    </w:p>
    <w:p w14:paraId="1DFAFF16" w14:textId="4F25EA52" w:rsidR="00EC7C77" w:rsidRDefault="006B40DE" w:rsidP="006B40DE">
      <w:pPr>
        <w:pStyle w:val="Default"/>
        <w:numPr>
          <w:ilvl w:val="0"/>
          <w:numId w:val="13"/>
        </w:numPr>
        <w:spacing w:line="360" w:lineRule="auto"/>
        <w:ind w:left="709"/>
        <w:jc w:val="both"/>
        <w:rPr>
          <w:rFonts w:ascii="Bookman Old Style" w:hAnsi="Bookman Old Style"/>
          <w:color w:val="auto"/>
        </w:rPr>
      </w:pPr>
      <w:r>
        <w:rPr>
          <w:rFonts w:ascii="Bookman Old Style" w:hAnsi="Bookman Old Style"/>
          <w:color w:val="auto"/>
        </w:rPr>
        <w:t xml:space="preserve">Member in </w:t>
      </w:r>
      <w:r w:rsidRPr="006B40DE">
        <w:rPr>
          <w:rFonts w:ascii="Bookman Old Style" w:hAnsi="Bookman Old Style"/>
          <w:color w:val="auto"/>
        </w:rPr>
        <w:t>The Society of Digital Information and Wireless Communications</w:t>
      </w:r>
      <w:r>
        <w:rPr>
          <w:rFonts w:ascii="Bookman Old Style" w:hAnsi="Bookman Old Style"/>
          <w:color w:val="auto"/>
        </w:rPr>
        <w:t xml:space="preserve"> with membership id 30661</w:t>
      </w:r>
    </w:p>
    <w:p w14:paraId="7C9B2EC4" w14:textId="713B3E56" w:rsidR="006B40DE" w:rsidRDefault="006B40DE" w:rsidP="006B40DE">
      <w:pPr>
        <w:pStyle w:val="Default"/>
        <w:numPr>
          <w:ilvl w:val="0"/>
          <w:numId w:val="13"/>
        </w:numPr>
        <w:spacing w:line="360" w:lineRule="auto"/>
        <w:ind w:left="709"/>
        <w:jc w:val="both"/>
        <w:rPr>
          <w:rFonts w:ascii="Bookman Old Style" w:hAnsi="Bookman Old Style"/>
          <w:color w:val="auto"/>
        </w:rPr>
      </w:pPr>
      <w:r>
        <w:rPr>
          <w:rFonts w:ascii="Bookman Old Style" w:hAnsi="Bookman Old Style"/>
          <w:color w:val="auto"/>
        </w:rPr>
        <w:t>Member in International Association of Engineers with membership id 285113</w:t>
      </w:r>
    </w:p>
    <w:p w14:paraId="4344D806" w14:textId="77777777" w:rsidR="006B40DE" w:rsidRDefault="006B40DE" w:rsidP="00EC7C77">
      <w:pPr>
        <w:pStyle w:val="Default"/>
        <w:spacing w:line="360" w:lineRule="auto"/>
        <w:jc w:val="both"/>
        <w:rPr>
          <w:rFonts w:ascii="Book Antiqua" w:eastAsiaTheme="minorHAnsi" w:hAnsi="Book Antiqua" w:cstheme="minorBidi"/>
          <w:b/>
          <w:color w:val="FF0000"/>
          <w:u w:val="single"/>
          <w:lang w:val="en-IN"/>
        </w:rPr>
      </w:pPr>
    </w:p>
    <w:p w14:paraId="110A52E1" w14:textId="49823CF1" w:rsidR="008A2A40" w:rsidRDefault="00EC7C77" w:rsidP="00C00554">
      <w:pPr>
        <w:pStyle w:val="Default"/>
        <w:spacing w:line="360" w:lineRule="auto"/>
        <w:jc w:val="both"/>
        <w:rPr>
          <w:rFonts w:ascii="Book Antiqua" w:eastAsiaTheme="minorHAnsi" w:hAnsi="Book Antiqua" w:cstheme="minorBidi"/>
          <w:b/>
          <w:color w:val="FF0000"/>
          <w:u w:val="single"/>
          <w:lang w:val="en-IN"/>
        </w:rPr>
      </w:pPr>
      <w:r w:rsidRPr="00EC7C77">
        <w:rPr>
          <w:rFonts w:ascii="Book Antiqua" w:eastAsiaTheme="minorHAnsi" w:hAnsi="Book Antiqua" w:cstheme="minorBidi"/>
          <w:b/>
          <w:color w:val="FF0000"/>
          <w:u w:val="single"/>
          <w:lang w:val="en-IN"/>
        </w:rPr>
        <w:t>In service programs attended:</w:t>
      </w:r>
      <w:r w:rsidRPr="006B40DE">
        <w:rPr>
          <w:rFonts w:ascii="Book Antiqua" w:eastAsiaTheme="minorHAnsi" w:hAnsi="Book Antiqua" w:cstheme="minorBidi"/>
          <w:bCs/>
          <w:color w:val="auto"/>
          <w:lang w:val="en-IN"/>
        </w:rPr>
        <w:t xml:space="preserve"> </w:t>
      </w:r>
      <w:r w:rsidR="006B40DE" w:rsidRPr="006B40DE">
        <w:rPr>
          <w:rFonts w:ascii="Book Antiqua" w:eastAsiaTheme="minorHAnsi" w:hAnsi="Book Antiqua" w:cstheme="minorBidi"/>
          <w:bCs/>
          <w:color w:val="auto"/>
          <w:lang w:val="en-IN"/>
        </w:rPr>
        <w:t>NIL</w:t>
      </w:r>
    </w:p>
    <w:p w14:paraId="541A3284" w14:textId="77777777" w:rsidR="00EC7C77" w:rsidRPr="00C00554" w:rsidRDefault="00C00554" w:rsidP="00C00554">
      <w:pPr>
        <w:pStyle w:val="Default"/>
        <w:spacing w:line="360" w:lineRule="auto"/>
        <w:jc w:val="both"/>
        <w:rPr>
          <w:rFonts w:ascii="Book Antiqua" w:eastAsiaTheme="minorHAnsi" w:hAnsi="Book Antiqua" w:cstheme="minorBidi"/>
          <w:b/>
          <w:color w:val="FF0000"/>
          <w:u w:val="single"/>
          <w:lang w:val="en-IN"/>
        </w:rPr>
      </w:pPr>
      <w:r w:rsidRPr="00C00554">
        <w:rPr>
          <w:rFonts w:ascii="Book Antiqua" w:eastAsiaTheme="minorHAnsi" w:hAnsi="Book Antiqua" w:cstheme="minorBidi"/>
          <w:b/>
          <w:color w:val="FF0000"/>
          <w:u w:val="single"/>
          <w:lang w:val="en-IN"/>
        </w:rPr>
        <w:t xml:space="preserve">Research Experience : </w:t>
      </w:r>
      <w:r w:rsidR="00EC7C77" w:rsidRPr="00C00554">
        <w:rPr>
          <w:rFonts w:ascii="Book Antiqua" w:eastAsiaTheme="minorHAnsi" w:hAnsi="Book Antiqua" w:cstheme="minorBidi"/>
          <w:b/>
          <w:color w:val="FF0000"/>
          <w:u w:val="single"/>
          <w:lang w:val="en-IN"/>
        </w:rPr>
        <w:t>Article published:</w:t>
      </w:r>
    </w:p>
    <w:p w14:paraId="29260DB6" w14:textId="77777777" w:rsidR="000E0F44" w:rsidRDefault="006B40DE" w:rsidP="000E0F44">
      <w:pPr>
        <w:pStyle w:val="Default"/>
        <w:numPr>
          <w:ilvl w:val="0"/>
          <w:numId w:val="15"/>
        </w:numPr>
        <w:spacing w:after="207"/>
        <w:ind w:left="780"/>
        <w:jc w:val="both"/>
        <w:rPr>
          <w:rFonts w:ascii="Bookman Old Style" w:hAnsi="Bookman Old Style"/>
          <w:color w:val="auto"/>
        </w:rPr>
      </w:pPr>
      <w:r w:rsidRPr="000E0F44">
        <w:rPr>
          <w:rFonts w:ascii="Bookman Old Style" w:hAnsi="Bookman Old Style"/>
          <w:color w:val="auto"/>
        </w:rPr>
        <w:t>Revealing an OSELM based on traversal tree for higher energy adaptive control using an</w:t>
      </w:r>
      <w:r w:rsidR="000E0F44" w:rsidRPr="000E0F44">
        <w:rPr>
          <w:rFonts w:ascii="Bookman Old Style" w:hAnsi="Bookman Old Style"/>
          <w:color w:val="auto"/>
        </w:rPr>
        <w:t xml:space="preserve"> </w:t>
      </w:r>
      <w:r w:rsidRPr="000E0F44">
        <w:rPr>
          <w:rFonts w:ascii="Bookman Old Style" w:hAnsi="Bookman Old Style"/>
          <w:color w:val="auto"/>
        </w:rPr>
        <w:t xml:space="preserve">efficient solar box </w:t>
      </w:r>
      <w:proofErr w:type="spellStart"/>
      <w:r w:rsidRPr="000E0F44">
        <w:rPr>
          <w:rFonts w:ascii="Bookman Old Style" w:hAnsi="Bookman Old Style"/>
          <w:color w:val="auto"/>
        </w:rPr>
        <w:t>cooker</w:t>
      </w:r>
      <w:r w:rsidR="000E0F44" w:rsidRPr="000E0F44">
        <w:rPr>
          <w:rFonts w:ascii="Bookman Old Style" w:hAnsi="Bookman Old Style"/>
          <w:color w:val="auto"/>
        </w:rPr>
        <w:t>,</w:t>
      </w:r>
      <w:r w:rsidRPr="000E0F44">
        <w:rPr>
          <w:rFonts w:ascii="Bookman Old Style" w:hAnsi="Bookman Old Style"/>
          <w:color w:val="auto"/>
        </w:rPr>
        <w:t>P</w:t>
      </w:r>
      <w:proofErr w:type="spellEnd"/>
      <w:r w:rsidRPr="000E0F44">
        <w:rPr>
          <w:rFonts w:ascii="Bookman Old Style" w:hAnsi="Bookman Old Style"/>
          <w:color w:val="auto"/>
        </w:rPr>
        <w:t xml:space="preserve"> </w:t>
      </w:r>
      <w:proofErr w:type="spellStart"/>
      <w:r w:rsidRPr="000E0F44">
        <w:rPr>
          <w:rFonts w:ascii="Bookman Old Style" w:hAnsi="Bookman Old Style"/>
          <w:color w:val="auto"/>
        </w:rPr>
        <w:t>Thamizharasu</w:t>
      </w:r>
      <w:proofErr w:type="spellEnd"/>
      <w:r w:rsidRPr="000E0F44">
        <w:rPr>
          <w:rFonts w:ascii="Bookman Old Style" w:hAnsi="Bookman Old Style"/>
          <w:color w:val="auto"/>
        </w:rPr>
        <w:t xml:space="preserve">, S </w:t>
      </w:r>
      <w:proofErr w:type="spellStart"/>
      <w:r w:rsidRPr="000E0F44">
        <w:rPr>
          <w:rFonts w:ascii="Bookman Old Style" w:hAnsi="Bookman Old Style"/>
          <w:color w:val="auto"/>
        </w:rPr>
        <w:t>Shanmugan</w:t>
      </w:r>
      <w:proofErr w:type="spellEnd"/>
      <w:r w:rsidRPr="000E0F44">
        <w:rPr>
          <w:rFonts w:ascii="Bookman Old Style" w:hAnsi="Bookman Old Style"/>
          <w:color w:val="auto"/>
        </w:rPr>
        <w:t xml:space="preserve">, S Sivakumar, Lakshmi Sarvani </w:t>
      </w:r>
      <w:proofErr w:type="spellStart"/>
      <w:r w:rsidRPr="000E0F44">
        <w:rPr>
          <w:rFonts w:ascii="Bookman Old Style" w:hAnsi="Bookman Old Style"/>
          <w:color w:val="auto"/>
        </w:rPr>
        <w:t>Videla</w:t>
      </w:r>
      <w:r w:rsidR="000E0F44">
        <w:rPr>
          <w:rFonts w:ascii="Bookman Old Style" w:hAnsi="Bookman Old Style"/>
          <w:color w:val="auto"/>
        </w:rPr>
        <w:t>,</w:t>
      </w:r>
      <w:r w:rsidRPr="000E0F44">
        <w:rPr>
          <w:rFonts w:ascii="Bookman Old Style" w:hAnsi="Bookman Old Style"/>
          <w:color w:val="auto"/>
        </w:rPr>
        <w:t>Solar</w:t>
      </w:r>
      <w:proofErr w:type="spellEnd"/>
      <w:r w:rsidRPr="000E0F44">
        <w:rPr>
          <w:rFonts w:ascii="Bookman Old Style" w:hAnsi="Bookman Old Style"/>
          <w:color w:val="auto"/>
        </w:rPr>
        <w:t xml:space="preserve"> Energy 218, 320-336</w:t>
      </w:r>
    </w:p>
    <w:p w14:paraId="3B6D3755" w14:textId="77777777" w:rsidR="000E0F44" w:rsidRDefault="006B40DE" w:rsidP="000E0F44">
      <w:pPr>
        <w:pStyle w:val="Default"/>
        <w:numPr>
          <w:ilvl w:val="0"/>
          <w:numId w:val="15"/>
        </w:numPr>
        <w:spacing w:after="207"/>
        <w:ind w:left="780"/>
        <w:jc w:val="both"/>
        <w:rPr>
          <w:rFonts w:ascii="Bookman Old Style" w:hAnsi="Bookman Old Style"/>
          <w:color w:val="auto"/>
        </w:rPr>
      </w:pPr>
      <w:r w:rsidRPr="000E0F44">
        <w:rPr>
          <w:rFonts w:ascii="Bookman Old Style" w:hAnsi="Bookman Old Style"/>
          <w:color w:val="auto"/>
        </w:rPr>
        <w:t xml:space="preserve">Fatigue Monitoring for Drivers in Advanced Driver-Assistance </w:t>
      </w:r>
      <w:proofErr w:type="spellStart"/>
      <w:r w:rsidRPr="000E0F44">
        <w:rPr>
          <w:rFonts w:ascii="Bookman Old Style" w:hAnsi="Bookman Old Style"/>
          <w:color w:val="auto"/>
        </w:rPr>
        <w:t>System</w:t>
      </w:r>
      <w:r w:rsidR="000E0F44" w:rsidRPr="000E0F44">
        <w:rPr>
          <w:rFonts w:ascii="Bookman Old Style" w:hAnsi="Bookman Old Style"/>
          <w:color w:val="auto"/>
        </w:rPr>
        <w:t>,</w:t>
      </w:r>
      <w:r w:rsidRPr="000E0F44">
        <w:rPr>
          <w:rFonts w:ascii="Bookman Old Style" w:hAnsi="Bookman Old Style"/>
          <w:color w:val="auto"/>
        </w:rPr>
        <w:t>LS</w:t>
      </w:r>
      <w:proofErr w:type="spellEnd"/>
      <w:r w:rsidRPr="000E0F44">
        <w:rPr>
          <w:rFonts w:ascii="Bookman Old Style" w:hAnsi="Bookman Old Style"/>
          <w:color w:val="auto"/>
        </w:rPr>
        <w:t xml:space="preserve"> Videla, PMA </w:t>
      </w:r>
      <w:proofErr w:type="spellStart"/>
      <w:r w:rsidRPr="000E0F44">
        <w:rPr>
          <w:rFonts w:ascii="Bookman Old Style" w:hAnsi="Bookman Old Style"/>
          <w:color w:val="auto"/>
        </w:rPr>
        <w:t>Kumar</w:t>
      </w:r>
      <w:r w:rsidR="000E0F44" w:rsidRPr="000E0F44">
        <w:rPr>
          <w:rFonts w:ascii="Bookman Old Style" w:hAnsi="Bookman Old Style"/>
          <w:color w:val="auto"/>
        </w:rPr>
        <w:t>,</w:t>
      </w:r>
      <w:r w:rsidRPr="000E0F44">
        <w:rPr>
          <w:rFonts w:ascii="Bookman Old Style" w:hAnsi="Bookman Old Style"/>
          <w:color w:val="auto"/>
        </w:rPr>
        <w:t>Examining</w:t>
      </w:r>
      <w:proofErr w:type="spellEnd"/>
      <w:r w:rsidRPr="000E0F44">
        <w:rPr>
          <w:rFonts w:ascii="Bookman Old Style" w:hAnsi="Bookman Old Style"/>
          <w:color w:val="auto"/>
        </w:rPr>
        <w:t xml:space="preserve"> Fractal Image Processing and Analysis, 170-187</w:t>
      </w:r>
      <w:r w:rsidR="000E0F44" w:rsidRPr="000E0F44">
        <w:rPr>
          <w:rFonts w:ascii="Bookman Old Style" w:hAnsi="Bookman Old Style"/>
          <w:color w:val="auto"/>
        </w:rPr>
        <w:t>,</w:t>
      </w:r>
      <w:r w:rsidRPr="000E0F44">
        <w:rPr>
          <w:rFonts w:ascii="Bookman Old Style" w:hAnsi="Bookman Old Style"/>
          <w:color w:val="auto"/>
        </w:rPr>
        <w:t>2019:</w:t>
      </w:r>
    </w:p>
    <w:p w14:paraId="523413DB" w14:textId="77777777" w:rsidR="000E0F44" w:rsidRDefault="006B40DE" w:rsidP="006B40DE">
      <w:pPr>
        <w:pStyle w:val="Default"/>
        <w:numPr>
          <w:ilvl w:val="0"/>
          <w:numId w:val="15"/>
        </w:numPr>
        <w:spacing w:after="207"/>
        <w:ind w:left="780"/>
        <w:jc w:val="both"/>
        <w:rPr>
          <w:rFonts w:ascii="Bookman Old Style" w:hAnsi="Bookman Old Style"/>
          <w:color w:val="auto"/>
        </w:rPr>
      </w:pPr>
      <w:r w:rsidRPr="000E0F44">
        <w:rPr>
          <w:rFonts w:ascii="Bookman Old Style" w:hAnsi="Bookman Old Style"/>
          <w:color w:val="auto"/>
        </w:rPr>
        <w:t xml:space="preserve">Deformable facial fitting using active appearance model for emotion </w:t>
      </w:r>
      <w:proofErr w:type="spellStart"/>
      <w:r w:rsidRPr="000E0F44">
        <w:rPr>
          <w:rFonts w:ascii="Bookman Old Style" w:hAnsi="Bookman Old Style"/>
          <w:color w:val="auto"/>
        </w:rPr>
        <w:t>recognition</w:t>
      </w:r>
      <w:r w:rsidR="000E0F44" w:rsidRPr="000E0F44">
        <w:rPr>
          <w:rFonts w:ascii="Bookman Old Style" w:hAnsi="Bookman Old Style"/>
          <w:color w:val="auto"/>
        </w:rPr>
        <w:t>,</w:t>
      </w:r>
      <w:r w:rsidRPr="000E0F44">
        <w:rPr>
          <w:rFonts w:ascii="Bookman Old Style" w:hAnsi="Bookman Old Style"/>
          <w:color w:val="auto"/>
        </w:rPr>
        <w:t>LS</w:t>
      </w:r>
      <w:proofErr w:type="spellEnd"/>
      <w:r w:rsidRPr="000E0F44">
        <w:rPr>
          <w:rFonts w:ascii="Bookman Old Style" w:hAnsi="Bookman Old Style"/>
          <w:color w:val="auto"/>
        </w:rPr>
        <w:t xml:space="preserve"> Videla, MRN Rao, D Anand, HD </w:t>
      </w:r>
      <w:proofErr w:type="spellStart"/>
      <w:r w:rsidRPr="000E0F44">
        <w:rPr>
          <w:rFonts w:ascii="Bookman Old Style" w:hAnsi="Bookman Old Style"/>
          <w:color w:val="auto"/>
        </w:rPr>
        <w:t>Vankayalapati</w:t>
      </w:r>
      <w:proofErr w:type="spellEnd"/>
      <w:r w:rsidRPr="000E0F44">
        <w:rPr>
          <w:rFonts w:ascii="Bookman Old Style" w:hAnsi="Bookman Old Style"/>
          <w:color w:val="auto"/>
        </w:rPr>
        <w:t xml:space="preserve">, S </w:t>
      </w:r>
      <w:proofErr w:type="spellStart"/>
      <w:r w:rsidRPr="000E0F44">
        <w:rPr>
          <w:rFonts w:ascii="Bookman Old Style" w:hAnsi="Bookman Old Style"/>
          <w:color w:val="auto"/>
        </w:rPr>
        <w:t>Razia</w:t>
      </w:r>
      <w:r w:rsidR="000E0F44" w:rsidRPr="000E0F44">
        <w:rPr>
          <w:rFonts w:ascii="Bookman Old Style" w:hAnsi="Bookman Old Style"/>
          <w:color w:val="auto"/>
        </w:rPr>
        <w:t>,</w:t>
      </w:r>
      <w:r w:rsidRPr="000E0F44">
        <w:rPr>
          <w:rFonts w:ascii="Bookman Old Style" w:hAnsi="Bookman Old Style"/>
          <w:color w:val="auto"/>
        </w:rPr>
        <w:t>Smart</w:t>
      </w:r>
      <w:proofErr w:type="spellEnd"/>
      <w:r w:rsidRPr="000E0F44">
        <w:rPr>
          <w:rFonts w:ascii="Bookman Old Style" w:hAnsi="Bookman Old Style"/>
          <w:color w:val="auto"/>
        </w:rPr>
        <w:t xml:space="preserve"> Intelligent Computing and Applications, 135-144</w:t>
      </w:r>
    </w:p>
    <w:p w14:paraId="31EA5504" w14:textId="77777777" w:rsidR="000E0F44" w:rsidRDefault="006B40DE" w:rsidP="000E0F44">
      <w:pPr>
        <w:pStyle w:val="Default"/>
        <w:numPr>
          <w:ilvl w:val="0"/>
          <w:numId w:val="15"/>
        </w:numPr>
        <w:spacing w:after="207"/>
        <w:ind w:left="780"/>
        <w:jc w:val="both"/>
        <w:rPr>
          <w:rFonts w:ascii="Bookman Old Style" w:hAnsi="Bookman Old Style"/>
          <w:color w:val="auto"/>
        </w:rPr>
      </w:pPr>
      <w:r w:rsidRPr="000E0F44">
        <w:rPr>
          <w:rFonts w:ascii="Bookman Old Style" w:hAnsi="Bookman Old Style"/>
          <w:color w:val="auto"/>
        </w:rPr>
        <w:t>Modified Feature Extraction Using Viola Jones Algorithm</w:t>
      </w:r>
      <w:r w:rsidR="000E0F44" w:rsidRPr="000E0F44">
        <w:rPr>
          <w:rFonts w:ascii="Bookman Old Style" w:hAnsi="Bookman Old Style"/>
          <w:color w:val="auto"/>
        </w:rPr>
        <w:t xml:space="preserve">, </w:t>
      </w:r>
      <w:r w:rsidRPr="000E0F44">
        <w:rPr>
          <w:rFonts w:ascii="Bookman Old Style" w:hAnsi="Bookman Old Style"/>
          <w:color w:val="auto"/>
        </w:rPr>
        <w:t>LS Videla, PMA Kumar</w:t>
      </w:r>
      <w:r w:rsidR="000E0F44">
        <w:rPr>
          <w:rFonts w:ascii="Bookman Old Style" w:hAnsi="Bookman Old Style"/>
          <w:color w:val="auto"/>
        </w:rPr>
        <w:t xml:space="preserve">, </w:t>
      </w:r>
      <w:r w:rsidRPr="000E0F44">
        <w:rPr>
          <w:rFonts w:ascii="Bookman Old Style" w:hAnsi="Bookman Old Style"/>
          <w:color w:val="auto"/>
        </w:rPr>
        <w:t>Journal of Advanced Research in Dynamical and Control Systems 10 (3), 528-538</w:t>
      </w:r>
    </w:p>
    <w:p w14:paraId="0C10D550" w14:textId="5297F3B7" w:rsidR="00EC7C77" w:rsidRPr="000E0F44" w:rsidRDefault="006B40DE" w:rsidP="006B40DE">
      <w:pPr>
        <w:pStyle w:val="Default"/>
        <w:numPr>
          <w:ilvl w:val="0"/>
          <w:numId w:val="15"/>
        </w:numPr>
        <w:spacing w:after="207"/>
        <w:ind w:left="780"/>
        <w:jc w:val="both"/>
        <w:rPr>
          <w:rFonts w:ascii="Bookman Old Style" w:hAnsi="Bookman Old Style"/>
          <w:color w:val="auto"/>
        </w:rPr>
      </w:pPr>
      <w:r w:rsidRPr="000E0F44">
        <w:rPr>
          <w:rFonts w:ascii="Bookman Old Style" w:hAnsi="Bookman Old Style"/>
          <w:color w:val="auto"/>
        </w:rPr>
        <w:t xml:space="preserve">Prediction </w:t>
      </w:r>
      <w:proofErr w:type="gramStart"/>
      <w:r w:rsidRPr="000E0F44">
        <w:rPr>
          <w:rFonts w:ascii="Bookman Old Style" w:hAnsi="Bookman Old Style"/>
          <w:color w:val="auto"/>
        </w:rPr>
        <w:t>Of</w:t>
      </w:r>
      <w:proofErr w:type="gramEnd"/>
      <w:r w:rsidRPr="000E0F44">
        <w:rPr>
          <w:rFonts w:ascii="Bookman Old Style" w:hAnsi="Bookman Old Style"/>
          <w:color w:val="auto"/>
        </w:rPr>
        <w:t xml:space="preserve"> Heart Disease Using Multiple Regression Analysis And Support Vector Machines</w:t>
      </w:r>
      <w:r w:rsidR="000E0F44" w:rsidRPr="000E0F44">
        <w:rPr>
          <w:rFonts w:ascii="Bookman Old Style" w:hAnsi="Bookman Old Style"/>
          <w:color w:val="auto"/>
        </w:rPr>
        <w:t xml:space="preserve">, </w:t>
      </w:r>
      <w:r w:rsidRPr="000E0F44">
        <w:rPr>
          <w:rFonts w:ascii="Bookman Old Style" w:hAnsi="Bookman Old Style"/>
          <w:color w:val="auto"/>
        </w:rPr>
        <w:t xml:space="preserve">DN </w:t>
      </w:r>
      <w:proofErr w:type="spellStart"/>
      <w:r w:rsidRPr="000E0F44">
        <w:rPr>
          <w:rFonts w:ascii="Bookman Old Style" w:hAnsi="Bookman Old Style"/>
          <w:color w:val="auto"/>
        </w:rPr>
        <w:t>P.Siva</w:t>
      </w:r>
      <w:proofErr w:type="spellEnd"/>
      <w:r w:rsidRPr="000E0F44">
        <w:rPr>
          <w:rFonts w:ascii="Bookman Old Style" w:hAnsi="Bookman Old Style"/>
          <w:color w:val="auto"/>
        </w:rPr>
        <w:t xml:space="preserve"> Kumar, </w:t>
      </w:r>
      <w:proofErr w:type="spellStart"/>
      <w:r w:rsidRPr="000E0F44">
        <w:rPr>
          <w:rFonts w:ascii="Bookman Old Style" w:hAnsi="Bookman Old Style"/>
          <w:color w:val="auto"/>
        </w:rPr>
        <w:t>V.Sarvani</w:t>
      </w:r>
      <w:proofErr w:type="spellEnd"/>
      <w:r w:rsidRPr="000E0F44">
        <w:rPr>
          <w:rFonts w:ascii="Bookman Old Style" w:hAnsi="Bookman Old Style"/>
          <w:color w:val="auto"/>
        </w:rPr>
        <w:t xml:space="preserve">, </w:t>
      </w:r>
      <w:proofErr w:type="spellStart"/>
      <w:r w:rsidRPr="000E0F44">
        <w:rPr>
          <w:rFonts w:ascii="Bookman Old Style" w:hAnsi="Bookman Old Style"/>
          <w:color w:val="auto"/>
        </w:rPr>
        <w:t>P.Prudhvi</w:t>
      </w:r>
      <w:proofErr w:type="spellEnd"/>
      <w:r w:rsidRPr="000E0F44">
        <w:rPr>
          <w:rFonts w:ascii="Bookman Old Style" w:hAnsi="Bookman Old Style"/>
          <w:color w:val="auto"/>
        </w:rPr>
        <w:t xml:space="preserve"> Raj ,</w:t>
      </w:r>
      <w:proofErr w:type="spellStart"/>
      <w:r w:rsidRPr="000E0F44">
        <w:rPr>
          <w:rFonts w:ascii="Bookman Old Style" w:hAnsi="Bookman Old Style"/>
          <w:color w:val="auto"/>
        </w:rPr>
        <w:t>K.Suma</w:t>
      </w:r>
      <w:r w:rsidR="000E0F44" w:rsidRPr="000E0F44">
        <w:rPr>
          <w:rFonts w:ascii="Bookman Old Style" w:hAnsi="Bookman Old Style"/>
          <w:color w:val="auto"/>
        </w:rPr>
        <w:t>,</w:t>
      </w:r>
      <w:r w:rsidRPr="000E0F44">
        <w:rPr>
          <w:rFonts w:ascii="Bookman Old Style" w:hAnsi="Bookman Old Style"/>
          <w:color w:val="auto"/>
        </w:rPr>
        <w:t>Journal</w:t>
      </w:r>
      <w:proofErr w:type="spellEnd"/>
      <w:r w:rsidRPr="000E0F44">
        <w:rPr>
          <w:rFonts w:ascii="Bookman Old Style" w:hAnsi="Bookman Old Style"/>
          <w:color w:val="auto"/>
        </w:rPr>
        <w:t xml:space="preserve"> Of Advanced Research in Dynamical and Control Systems, 675</w:t>
      </w:r>
    </w:p>
    <w:p w14:paraId="6DDCF65F" w14:textId="77777777" w:rsidR="00EC7C77" w:rsidRPr="006C77BD" w:rsidRDefault="00EC7C77" w:rsidP="006C77BD">
      <w:pPr>
        <w:pStyle w:val="Default"/>
        <w:spacing w:line="360" w:lineRule="auto"/>
        <w:jc w:val="both"/>
        <w:rPr>
          <w:rFonts w:ascii="Book Antiqua" w:eastAsiaTheme="minorHAnsi" w:hAnsi="Book Antiqua" w:cstheme="minorBidi"/>
          <w:b/>
          <w:color w:val="FF0000"/>
          <w:u w:val="single"/>
          <w:lang w:val="en-IN"/>
        </w:rPr>
      </w:pPr>
      <w:r w:rsidRPr="00C00554">
        <w:rPr>
          <w:rFonts w:ascii="Book Antiqua" w:eastAsiaTheme="minorHAnsi" w:hAnsi="Book Antiqua" w:cstheme="minorBidi"/>
          <w:b/>
          <w:color w:val="FF0000"/>
          <w:u w:val="single"/>
          <w:lang w:val="en-IN"/>
        </w:rPr>
        <w:t>Conferences at International level:</w:t>
      </w:r>
    </w:p>
    <w:p w14:paraId="79BB9B3F" w14:textId="0B4E43CD" w:rsidR="000E0F44" w:rsidRDefault="000E0F44" w:rsidP="000E0F44">
      <w:pPr>
        <w:pStyle w:val="Default"/>
        <w:numPr>
          <w:ilvl w:val="0"/>
          <w:numId w:val="16"/>
        </w:numPr>
        <w:spacing w:after="207"/>
        <w:ind w:left="709"/>
        <w:jc w:val="both"/>
        <w:rPr>
          <w:rFonts w:ascii="Bookman Old Style" w:hAnsi="Bookman Old Style"/>
          <w:color w:val="auto"/>
        </w:rPr>
      </w:pPr>
      <w:r w:rsidRPr="000E0F44">
        <w:rPr>
          <w:rFonts w:ascii="Bookman Old Style" w:hAnsi="Bookman Old Style"/>
          <w:color w:val="auto"/>
        </w:rPr>
        <w:t xml:space="preserve">Review on Word2Vec Word Embedding Neural Net, S Sivakumar, LS Videla, TR Kumar, J Nagaraj, S </w:t>
      </w:r>
      <w:proofErr w:type="spellStart"/>
      <w:r w:rsidRPr="000E0F44">
        <w:rPr>
          <w:rFonts w:ascii="Bookman Old Style" w:hAnsi="Bookman Old Style"/>
          <w:color w:val="auto"/>
        </w:rPr>
        <w:t>Itnal</w:t>
      </w:r>
      <w:proofErr w:type="spellEnd"/>
      <w:r w:rsidRPr="000E0F44">
        <w:rPr>
          <w:rFonts w:ascii="Bookman Old Style" w:hAnsi="Bookman Old Style"/>
          <w:color w:val="auto"/>
        </w:rPr>
        <w:t>, D Haritha,2020 International Conference on Smart Electronics and Communication (ICOSEC), 282-290</w:t>
      </w:r>
    </w:p>
    <w:p w14:paraId="5A5B313C" w14:textId="77777777" w:rsidR="000E0F44" w:rsidRPr="000E0F44" w:rsidRDefault="000E0F44" w:rsidP="000E0F44">
      <w:pPr>
        <w:pStyle w:val="ListParagraph"/>
        <w:numPr>
          <w:ilvl w:val="0"/>
          <w:numId w:val="16"/>
        </w:numPr>
        <w:ind w:left="709"/>
        <w:rPr>
          <w:rFonts w:ascii="Bookman Old Style" w:eastAsiaTheme="minorEastAsia" w:hAnsi="Bookman Old Style" w:cs="Calibri"/>
          <w:sz w:val="24"/>
          <w:szCs w:val="24"/>
          <w:lang w:val="en-US"/>
        </w:rPr>
      </w:pPr>
      <w:r w:rsidRPr="000E0F44">
        <w:rPr>
          <w:rFonts w:ascii="Bookman Old Style" w:eastAsiaTheme="minorEastAsia" w:hAnsi="Bookman Old Style" w:cs="Calibri"/>
          <w:sz w:val="24"/>
          <w:szCs w:val="24"/>
          <w:lang w:val="en-US"/>
        </w:rPr>
        <w:lastRenderedPageBreak/>
        <w:t xml:space="preserve">Facial Expression Classification Using Vanilla Convolution Neural </w:t>
      </w:r>
      <w:proofErr w:type="spellStart"/>
      <w:r w:rsidRPr="000E0F44">
        <w:rPr>
          <w:rFonts w:ascii="Bookman Old Style" w:eastAsiaTheme="minorEastAsia" w:hAnsi="Bookman Old Style" w:cs="Calibri"/>
          <w:sz w:val="24"/>
          <w:szCs w:val="24"/>
          <w:lang w:val="en-US"/>
        </w:rPr>
        <w:t>Network,LS</w:t>
      </w:r>
      <w:proofErr w:type="spellEnd"/>
      <w:r w:rsidRPr="000E0F44">
        <w:rPr>
          <w:rFonts w:ascii="Bookman Old Style" w:eastAsiaTheme="minorEastAsia" w:hAnsi="Bookman Old Style" w:cs="Calibri"/>
          <w:sz w:val="24"/>
          <w:szCs w:val="24"/>
          <w:lang w:val="en-US"/>
        </w:rPr>
        <w:t xml:space="preserve"> Videla, PMA Kumar,2020 7th International Conference on Smart Structures and Systems (ICSSS), 1-5</w:t>
      </w:r>
    </w:p>
    <w:p w14:paraId="548BCB90" w14:textId="513C92B0" w:rsidR="000E0F44" w:rsidRPr="000E0F44" w:rsidRDefault="000E0F44" w:rsidP="000E0F44">
      <w:pPr>
        <w:pStyle w:val="Default"/>
        <w:numPr>
          <w:ilvl w:val="0"/>
          <w:numId w:val="16"/>
        </w:numPr>
        <w:spacing w:after="207"/>
        <w:ind w:left="709"/>
        <w:jc w:val="both"/>
        <w:rPr>
          <w:rFonts w:ascii="Bookman Old Style" w:hAnsi="Bookman Old Style"/>
          <w:color w:val="auto"/>
        </w:rPr>
      </w:pPr>
      <w:r w:rsidRPr="000E0F44">
        <w:rPr>
          <w:rFonts w:ascii="Bookman Old Style" w:hAnsi="Bookman Old Style"/>
          <w:color w:val="auto"/>
        </w:rPr>
        <w:t xml:space="preserve">Murmured Speech Recognition Using Hidden Markov </w:t>
      </w:r>
      <w:proofErr w:type="spellStart"/>
      <w:r w:rsidRPr="000E0F44">
        <w:rPr>
          <w:rFonts w:ascii="Bookman Old Style" w:hAnsi="Bookman Old Style"/>
          <w:color w:val="auto"/>
        </w:rPr>
        <w:t>Model,R</w:t>
      </w:r>
      <w:proofErr w:type="spellEnd"/>
      <w:r w:rsidRPr="000E0F44">
        <w:rPr>
          <w:rFonts w:ascii="Bookman Old Style" w:hAnsi="Bookman Old Style"/>
          <w:color w:val="auto"/>
        </w:rPr>
        <w:t xml:space="preserve"> Kumar, LS Videla, S </w:t>
      </w:r>
      <w:proofErr w:type="spellStart"/>
      <w:r w:rsidRPr="000E0F44">
        <w:rPr>
          <w:rFonts w:ascii="Bookman Old Style" w:hAnsi="Bookman Old Style"/>
          <w:color w:val="auto"/>
        </w:rPr>
        <w:t>SivaKumar</w:t>
      </w:r>
      <w:proofErr w:type="spellEnd"/>
      <w:r w:rsidRPr="000E0F44">
        <w:rPr>
          <w:rFonts w:ascii="Bookman Old Style" w:hAnsi="Bookman Old Style"/>
          <w:color w:val="auto"/>
        </w:rPr>
        <w:t>, AG Gupta, D Haritha, 2020 7th International Conference on Smart Structures and Systems (ICSSS)</w:t>
      </w:r>
    </w:p>
    <w:p w14:paraId="6CB4345D" w14:textId="2953585A" w:rsidR="00282309" w:rsidRDefault="00D60065" w:rsidP="00D60065">
      <w:pPr>
        <w:rPr>
          <w:rFonts w:ascii="Times New Roman" w:hAnsi="Times New Roman" w:cs="Times New Roman"/>
          <w:color w:val="FF0000"/>
          <w:sz w:val="28"/>
          <w:u w:val="single"/>
        </w:rPr>
      </w:pPr>
      <w:r w:rsidRPr="00D60065">
        <w:rPr>
          <w:rFonts w:ascii="Times New Roman" w:hAnsi="Times New Roman" w:cs="Times New Roman"/>
          <w:color w:val="FF0000"/>
          <w:sz w:val="28"/>
          <w:u w:val="single"/>
        </w:rPr>
        <w:t>Conferences at National level</w:t>
      </w:r>
      <w:r w:rsidR="000E0F44">
        <w:rPr>
          <w:rFonts w:ascii="Times New Roman" w:hAnsi="Times New Roman" w:cs="Times New Roman"/>
          <w:color w:val="FF0000"/>
          <w:sz w:val="28"/>
          <w:u w:val="single"/>
        </w:rPr>
        <w:t>:</w:t>
      </w:r>
      <w:r w:rsidR="000E0F44" w:rsidRPr="000E0F44">
        <w:rPr>
          <w:rFonts w:ascii="Times New Roman" w:hAnsi="Times New Roman" w:cs="Times New Roman"/>
          <w:sz w:val="28"/>
        </w:rPr>
        <w:t xml:space="preserve"> NIL</w:t>
      </w:r>
    </w:p>
    <w:p w14:paraId="7338F2CB" w14:textId="215B12C2" w:rsidR="007F1F20" w:rsidRPr="00D60065" w:rsidRDefault="00EC7C77" w:rsidP="000E0F44">
      <w:pPr>
        <w:pStyle w:val="Default"/>
        <w:spacing w:line="360" w:lineRule="auto"/>
        <w:jc w:val="both"/>
        <w:rPr>
          <w:rFonts w:ascii="Book Antiqua" w:eastAsiaTheme="minorHAnsi" w:hAnsi="Book Antiqua" w:cstheme="minorBidi"/>
          <w:b/>
          <w:color w:val="FF0000"/>
          <w:u w:val="single"/>
          <w:lang w:val="en-IN"/>
        </w:rPr>
      </w:pPr>
      <w:r w:rsidRPr="00C00554">
        <w:rPr>
          <w:rFonts w:ascii="Book Antiqua" w:eastAsiaTheme="minorHAnsi" w:hAnsi="Book Antiqua" w:cstheme="minorBidi"/>
          <w:b/>
          <w:color w:val="FF0000"/>
          <w:u w:val="single"/>
          <w:lang w:val="en-IN"/>
        </w:rPr>
        <w:t xml:space="preserve">Conferences at </w:t>
      </w:r>
      <w:r w:rsidR="00282309">
        <w:rPr>
          <w:rFonts w:ascii="Book Antiqua" w:eastAsiaTheme="minorHAnsi" w:hAnsi="Book Antiqua" w:cstheme="minorBidi"/>
          <w:b/>
          <w:color w:val="FF0000"/>
          <w:u w:val="single"/>
          <w:lang w:val="en-IN"/>
        </w:rPr>
        <w:t xml:space="preserve">State </w:t>
      </w:r>
      <w:r w:rsidRPr="00C00554">
        <w:rPr>
          <w:rFonts w:ascii="Book Antiqua" w:eastAsiaTheme="minorHAnsi" w:hAnsi="Book Antiqua" w:cstheme="minorBidi"/>
          <w:b/>
          <w:color w:val="FF0000"/>
          <w:u w:val="single"/>
          <w:lang w:val="en-IN"/>
        </w:rPr>
        <w:t xml:space="preserve"> Level:</w:t>
      </w:r>
      <w:r w:rsidR="000E0F44" w:rsidRPr="000E0F44">
        <w:rPr>
          <w:rFonts w:ascii="Book Antiqua" w:eastAsiaTheme="minorHAnsi" w:hAnsi="Book Antiqua" w:cstheme="minorBidi"/>
          <w:bCs/>
          <w:color w:val="auto"/>
          <w:lang w:val="en-IN"/>
        </w:rPr>
        <w:t xml:space="preserve"> NIL</w:t>
      </w:r>
    </w:p>
    <w:p w14:paraId="1B205F45" w14:textId="4F37EED1" w:rsidR="005C2993" w:rsidRDefault="00EC7C77" w:rsidP="00C00554">
      <w:pPr>
        <w:pStyle w:val="Default"/>
        <w:spacing w:line="360" w:lineRule="auto"/>
        <w:jc w:val="both"/>
        <w:rPr>
          <w:rFonts w:ascii="Book Antiqua" w:eastAsiaTheme="minorHAnsi" w:hAnsi="Book Antiqua" w:cstheme="minorBidi"/>
          <w:b/>
          <w:color w:val="FF0000"/>
          <w:u w:val="single"/>
          <w:lang w:val="en-IN"/>
        </w:rPr>
      </w:pPr>
      <w:r w:rsidRPr="00282309">
        <w:rPr>
          <w:rFonts w:ascii="Book Antiqua" w:eastAsiaTheme="minorHAnsi" w:hAnsi="Book Antiqua" w:cstheme="minorBidi"/>
          <w:b/>
          <w:color w:val="FF0000"/>
          <w:u w:val="single"/>
          <w:lang w:val="en-IN"/>
        </w:rPr>
        <w:t>Workshops attended</w:t>
      </w:r>
      <w:r w:rsidR="000E0F44">
        <w:rPr>
          <w:rFonts w:ascii="Book Antiqua" w:eastAsiaTheme="minorHAnsi" w:hAnsi="Book Antiqua" w:cstheme="minorBidi"/>
          <w:b/>
          <w:color w:val="FF0000"/>
          <w:u w:val="single"/>
          <w:lang w:val="en-IN"/>
        </w:rPr>
        <w:t xml:space="preserve">: </w:t>
      </w:r>
    </w:p>
    <w:p w14:paraId="301A1264" w14:textId="77777777" w:rsidR="008F5FDB" w:rsidRDefault="004C01FC" w:rsidP="00C00554">
      <w:pPr>
        <w:pStyle w:val="Default"/>
        <w:numPr>
          <w:ilvl w:val="0"/>
          <w:numId w:val="18"/>
        </w:numPr>
        <w:spacing w:line="360" w:lineRule="auto"/>
        <w:ind w:left="709"/>
        <w:jc w:val="both"/>
        <w:rPr>
          <w:rFonts w:ascii="Bookman Old Style" w:hAnsi="Bookman Old Style"/>
          <w:color w:val="auto"/>
        </w:rPr>
      </w:pPr>
      <w:r w:rsidRPr="008F5FDB">
        <w:rPr>
          <w:rFonts w:ascii="Bookman Old Style" w:hAnsi="Bookman Old Style"/>
          <w:color w:val="auto"/>
        </w:rPr>
        <w:t xml:space="preserve">Participated in Three </w:t>
      </w:r>
      <w:proofErr w:type="spellStart"/>
      <w:r w:rsidRPr="008F5FDB">
        <w:rPr>
          <w:rFonts w:ascii="Bookman Old Style" w:hAnsi="Bookman Old Style"/>
          <w:color w:val="auto"/>
        </w:rPr>
        <w:t>days</w:t>
      </w:r>
      <w:proofErr w:type="spellEnd"/>
      <w:r w:rsidRPr="008F5FDB">
        <w:rPr>
          <w:rFonts w:ascii="Bookman Old Style" w:hAnsi="Bookman Old Style"/>
          <w:color w:val="auto"/>
        </w:rPr>
        <w:t xml:space="preserve"> workshop on machine learning </w:t>
      </w:r>
      <w:proofErr w:type="gramStart"/>
      <w:r w:rsidRPr="008F5FDB">
        <w:rPr>
          <w:rFonts w:ascii="Bookman Old Style" w:hAnsi="Bookman Old Style"/>
          <w:color w:val="auto"/>
        </w:rPr>
        <w:t>With</w:t>
      </w:r>
      <w:proofErr w:type="gramEnd"/>
      <w:r w:rsidRPr="008F5FDB">
        <w:rPr>
          <w:rFonts w:ascii="Bookman Old Style" w:hAnsi="Bookman Old Style"/>
          <w:color w:val="auto"/>
        </w:rPr>
        <w:t xml:space="preserve"> scikit learn, </w:t>
      </w:r>
      <w:proofErr w:type="spellStart"/>
      <w:r w:rsidRPr="008F5FDB">
        <w:rPr>
          <w:rFonts w:ascii="Bookman Old Style" w:hAnsi="Bookman Old Style"/>
          <w:color w:val="auto"/>
        </w:rPr>
        <w:t>keras</w:t>
      </w:r>
      <w:proofErr w:type="spellEnd"/>
      <w:r w:rsidRPr="008F5FDB">
        <w:rPr>
          <w:rFonts w:ascii="Bookman Old Style" w:hAnsi="Bookman Old Style"/>
          <w:color w:val="auto"/>
        </w:rPr>
        <w:t xml:space="preserve"> and tensor flow conducted by Sri Rama Krishna Engineering college, </w:t>
      </w:r>
      <w:proofErr w:type="spellStart"/>
      <w:r w:rsidRPr="008F5FDB">
        <w:rPr>
          <w:rFonts w:ascii="Bookman Old Style" w:hAnsi="Bookman Old Style"/>
          <w:color w:val="auto"/>
        </w:rPr>
        <w:t>coimbature</w:t>
      </w:r>
      <w:proofErr w:type="spellEnd"/>
      <w:r w:rsidRPr="008F5FDB">
        <w:rPr>
          <w:rFonts w:ascii="Bookman Old Style" w:hAnsi="Bookman Old Style"/>
          <w:color w:val="auto"/>
        </w:rPr>
        <w:t xml:space="preserve"> during 17th – 19th May 2021</w:t>
      </w:r>
    </w:p>
    <w:p w14:paraId="0EE3310A" w14:textId="77777777" w:rsidR="008F5FDB" w:rsidRDefault="004C01FC" w:rsidP="00C00554">
      <w:pPr>
        <w:pStyle w:val="Default"/>
        <w:numPr>
          <w:ilvl w:val="0"/>
          <w:numId w:val="18"/>
        </w:numPr>
        <w:spacing w:line="360" w:lineRule="auto"/>
        <w:ind w:left="709"/>
        <w:jc w:val="both"/>
        <w:rPr>
          <w:rFonts w:ascii="Bookman Old Style" w:hAnsi="Bookman Old Style"/>
          <w:color w:val="auto"/>
        </w:rPr>
      </w:pPr>
      <w:r w:rsidRPr="008F5FDB">
        <w:rPr>
          <w:rFonts w:ascii="Bookman Old Style" w:hAnsi="Bookman Old Style"/>
          <w:color w:val="auto"/>
        </w:rPr>
        <w:t xml:space="preserve">Participated in workshop on “Designing IOT based applications to fight COVID-19 on 20th </w:t>
      </w:r>
      <w:proofErr w:type="gramStart"/>
      <w:r w:rsidRPr="008F5FDB">
        <w:rPr>
          <w:rFonts w:ascii="Bookman Old Style" w:hAnsi="Bookman Old Style"/>
          <w:color w:val="auto"/>
        </w:rPr>
        <w:t>may</w:t>
      </w:r>
      <w:proofErr w:type="gramEnd"/>
      <w:r w:rsidRPr="008F5FDB">
        <w:rPr>
          <w:rFonts w:ascii="Bookman Old Style" w:hAnsi="Bookman Old Style"/>
          <w:color w:val="auto"/>
        </w:rPr>
        <w:t xml:space="preserve"> 2020 organized by the Institute of Engineering and Technology</w:t>
      </w:r>
    </w:p>
    <w:p w14:paraId="530F252A" w14:textId="22AA30A3" w:rsidR="004C01FC" w:rsidRPr="008F5FDB" w:rsidRDefault="004C01FC" w:rsidP="00C00554">
      <w:pPr>
        <w:pStyle w:val="Default"/>
        <w:numPr>
          <w:ilvl w:val="0"/>
          <w:numId w:val="18"/>
        </w:numPr>
        <w:spacing w:line="360" w:lineRule="auto"/>
        <w:ind w:left="709"/>
        <w:jc w:val="both"/>
        <w:rPr>
          <w:rFonts w:ascii="Bookman Old Style" w:hAnsi="Bookman Old Style"/>
          <w:color w:val="auto"/>
        </w:rPr>
      </w:pPr>
      <w:proofErr w:type="spellStart"/>
      <w:r w:rsidRPr="008F5FDB">
        <w:rPr>
          <w:rFonts w:ascii="Bookman Old Style" w:hAnsi="Bookman Old Style"/>
          <w:color w:val="auto"/>
        </w:rPr>
        <w:t>Paticipated</w:t>
      </w:r>
      <w:proofErr w:type="spellEnd"/>
      <w:r w:rsidRPr="008F5FDB">
        <w:rPr>
          <w:rFonts w:ascii="Bookman Old Style" w:hAnsi="Bookman Old Style"/>
          <w:color w:val="auto"/>
        </w:rPr>
        <w:t xml:space="preserve"> in international e-workshop on “Angular JS-Join &amp; Learn to Develop Web Applications Faster on 26th June 2020 organized by Andhra Loyola institute of Engineering &amp; Technology</w:t>
      </w:r>
    </w:p>
    <w:p w14:paraId="43F3A66B" w14:textId="5A26A971" w:rsidR="005C2993" w:rsidRDefault="00C00554" w:rsidP="00C00554">
      <w:pPr>
        <w:pStyle w:val="Default"/>
        <w:spacing w:line="360" w:lineRule="auto"/>
        <w:jc w:val="both"/>
        <w:rPr>
          <w:rFonts w:ascii="Book Antiqua" w:eastAsiaTheme="minorHAnsi" w:hAnsi="Book Antiqua" w:cstheme="minorBidi"/>
          <w:bCs/>
          <w:color w:val="auto"/>
          <w:lang w:val="en-IN"/>
        </w:rPr>
      </w:pPr>
      <w:r w:rsidRPr="00C00554">
        <w:rPr>
          <w:rFonts w:ascii="Book Antiqua" w:eastAsiaTheme="minorHAnsi" w:hAnsi="Book Antiqua" w:cstheme="minorBidi"/>
          <w:b/>
          <w:color w:val="FF0000"/>
          <w:u w:val="single"/>
          <w:lang w:val="en-IN"/>
        </w:rPr>
        <w:t xml:space="preserve">Administrative Experience </w:t>
      </w:r>
      <w:r w:rsidR="000E0F44">
        <w:rPr>
          <w:rFonts w:ascii="Book Antiqua" w:eastAsiaTheme="minorHAnsi" w:hAnsi="Book Antiqua" w:cstheme="minorBidi"/>
          <w:b/>
          <w:color w:val="FF0000"/>
          <w:u w:val="single"/>
          <w:lang w:val="en-IN"/>
        </w:rPr>
        <w:t>:</w:t>
      </w:r>
      <w:r w:rsidR="009825C7">
        <w:rPr>
          <w:rFonts w:ascii="Book Antiqua" w:eastAsiaTheme="minorHAnsi" w:hAnsi="Book Antiqua" w:cstheme="minorBidi"/>
          <w:b/>
          <w:color w:val="FF0000"/>
          <w:u w:val="single"/>
          <w:lang w:val="en-IN"/>
        </w:rPr>
        <w:t xml:space="preserve"> </w:t>
      </w:r>
    </w:p>
    <w:p w14:paraId="183F46FE" w14:textId="0FF62A2E" w:rsidR="009825C7" w:rsidRPr="008F5FDB" w:rsidRDefault="009825C7" w:rsidP="008F5FDB">
      <w:pPr>
        <w:pStyle w:val="Default"/>
        <w:numPr>
          <w:ilvl w:val="0"/>
          <w:numId w:val="17"/>
        </w:numPr>
        <w:spacing w:after="207"/>
        <w:ind w:left="709"/>
        <w:jc w:val="both"/>
        <w:rPr>
          <w:rFonts w:ascii="Bookman Old Style" w:hAnsi="Bookman Old Style"/>
          <w:color w:val="auto"/>
        </w:rPr>
      </w:pPr>
      <w:r w:rsidRPr="008F5FDB">
        <w:rPr>
          <w:rFonts w:ascii="Bookman Old Style" w:hAnsi="Bookman Old Style"/>
          <w:color w:val="auto"/>
        </w:rPr>
        <w:t xml:space="preserve">Member in JKC </w:t>
      </w:r>
    </w:p>
    <w:p w14:paraId="000F528A" w14:textId="1FDD9D1A" w:rsidR="009825C7" w:rsidRPr="008F5FDB" w:rsidRDefault="009825C7" w:rsidP="008F5FDB">
      <w:pPr>
        <w:pStyle w:val="Default"/>
        <w:numPr>
          <w:ilvl w:val="0"/>
          <w:numId w:val="17"/>
        </w:numPr>
        <w:spacing w:after="207"/>
        <w:ind w:left="709"/>
        <w:jc w:val="both"/>
        <w:rPr>
          <w:rFonts w:ascii="Bookman Old Style" w:hAnsi="Bookman Old Style"/>
          <w:color w:val="auto"/>
        </w:rPr>
      </w:pPr>
      <w:r w:rsidRPr="008F5FDB">
        <w:rPr>
          <w:rFonts w:ascii="Bookman Old Style" w:hAnsi="Bookman Old Style"/>
          <w:color w:val="auto"/>
        </w:rPr>
        <w:t>Member in Admission committee</w:t>
      </w:r>
    </w:p>
    <w:p w14:paraId="0C513B18" w14:textId="1005F80F" w:rsidR="009825C7" w:rsidRPr="008F5FDB" w:rsidRDefault="009825C7" w:rsidP="008F5FDB">
      <w:pPr>
        <w:pStyle w:val="Default"/>
        <w:numPr>
          <w:ilvl w:val="0"/>
          <w:numId w:val="17"/>
        </w:numPr>
        <w:spacing w:after="207"/>
        <w:ind w:left="709"/>
        <w:jc w:val="both"/>
        <w:rPr>
          <w:rFonts w:ascii="Bookman Old Style" w:hAnsi="Bookman Old Style"/>
          <w:color w:val="auto"/>
        </w:rPr>
      </w:pPr>
      <w:r w:rsidRPr="008F5FDB">
        <w:rPr>
          <w:rFonts w:ascii="Bookman Old Style" w:hAnsi="Bookman Old Style"/>
          <w:color w:val="auto"/>
        </w:rPr>
        <w:t xml:space="preserve">Network </w:t>
      </w:r>
      <w:r w:rsidR="008F5FDB" w:rsidRPr="008F5FDB">
        <w:rPr>
          <w:rFonts w:ascii="Bookman Old Style" w:hAnsi="Bookman Old Style"/>
          <w:color w:val="auto"/>
        </w:rPr>
        <w:t>In charge</w:t>
      </w:r>
    </w:p>
    <w:p w14:paraId="7544343B" w14:textId="77777777" w:rsidR="005C2993" w:rsidRPr="005C2993" w:rsidRDefault="005C2993" w:rsidP="0081124D">
      <w:pPr>
        <w:pStyle w:val="Default"/>
        <w:spacing w:line="360" w:lineRule="auto"/>
        <w:jc w:val="both"/>
        <w:rPr>
          <w:rFonts w:ascii="Book Antiqua" w:eastAsiaTheme="minorHAnsi" w:hAnsi="Book Antiqua" w:cstheme="minorBidi"/>
          <w:b/>
          <w:color w:val="FF0000"/>
          <w:lang w:val="en-IN"/>
        </w:rPr>
      </w:pPr>
    </w:p>
    <w:sectPr w:rsidR="005C2993" w:rsidRPr="005C2993" w:rsidSect="00E511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9FFCD" w14:textId="77777777" w:rsidR="00E909D8" w:rsidRDefault="00E909D8" w:rsidP="006C77BD">
      <w:pPr>
        <w:spacing w:after="0" w:line="240" w:lineRule="auto"/>
      </w:pPr>
      <w:r>
        <w:separator/>
      </w:r>
    </w:p>
  </w:endnote>
  <w:endnote w:type="continuationSeparator" w:id="0">
    <w:p w14:paraId="7D5BB7C0" w14:textId="77777777" w:rsidR="00E909D8" w:rsidRDefault="00E909D8" w:rsidP="006C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985A6" w14:textId="77777777" w:rsidR="00E909D8" w:rsidRDefault="00E909D8" w:rsidP="006C77BD">
      <w:pPr>
        <w:spacing w:after="0" w:line="240" w:lineRule="auto"/>
      </w:pPr>
      <w:r>
        <w:separator/>
      </w:r>
    </w:p>
  </w:footnote>
  <w:footnote w:type="continuationSeparator" w:id="0">
    <w:p w14:paraId="5F0FAF0D" w14:textId="77777777" w:rsidR="00E909D8" w:rsidRDefault="00E909D8" w:rsidP="006C7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0399D"/>
    <w:multiLevelType w:val="hybridMultilevel"/>
    <w:tmpl w:val="EBACA250"/>
    <w:lvl w:ilvl="0" w:tplc="6CD8FEF0">
      <w:start w:val="1"/>
      <w:numFmt w:val="decimal"/>
      <w:lvlText w:val="%1."/>
      <w:lvlJc w:val="left"/>
      <w:pPr>
        <w:ind w:left="15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AF2B66"/>
    <w:multiLevelType w:val="hybridMultilevel"/>
    <w:tmpl w:val="9CD06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75BE6"/>
    <w:multiLevelType w:val="hybridMultilevel"/>
    <w:tmpl w:val="15AE18B8"/>
    <w:lvl w:ilvl="0" w:tplc="4009000F">
      <w:start w:val="1"/>
      <w:numFmt w:val="decimal"/>
      <w:lvlText w:val="%1."/>
      <w:lvlJc w:val="left"/>
      <w:pPr>
        <w:ind w:left="1500" w:hanging="360"/>
      </w:p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 w15:restartNumberingAfterBreak="0">
    <w:nsid w:val="2150278A"/>
    <w:multiLevelType w:val="hybridMultilevel"/>
    <w:tmpl w:val="893C6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72614"/>
    <w:multiLevelType w:val="hybridMultilevel"/>
    <w:tmpl w:val="5AEA2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03D22"/>
    <w:multiLevelType w:val="hybridMultilevel"/>
    <w:tmpl w:val="3D96F3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6243C45"/>
    <w:multiLevelType w:val="hybridMultilevel"/>
    <w:tmpl w:val="A0E8714C"/>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7" w15:restartNumberingAfterBreak="0">
    <w:nsid w:val="37F73E46"/>
    <w:multiLevelType w:val="hybridMultilevel"/>
    <w:tmpl w:val="6F825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F7F79"/>
    <w:multiLevelType w:val="hybridMultilevel"/>
    <w:tmpl w:val="CF22082A"/>
    <w:lvl w:ilvl="0" w:tplc="FBB02B1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DCA0B75"/>
    <w:multiLevelType w:val="hybridMultilevel"/>
    <w:tmpl w:val="1C565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44494A"/>
    <w:multiLevelType w:val="hybridMultilevel"/>
    <w:tmpl w:val="8C806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7202895"/>
    <w:multiLevelType w:val="hybridMultilevel"/>
    <w:tmpl w:val="91ACF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76845"/>
    <w:multiLevelType w:val="hybridMultilevel"/>
    <w:tmpl w:val="B6D6A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518CF"/>
    <w:multiLevelType w:val="hybridMultilevel"/>
    <w:tmpl w:val="AA5061DA"/>
    <w:lvl w:ilvl="0" w:tplc="DFC06EB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F9A54BC"/>
    <w:multiLevelType w:val="hybridMultilevel"/>
    <w:tmpl w:val="15AE18B8"/>
    <w:lvl w:ilvl="0" w:tplc="4009000F">
      <w:start w:val="1"/>
      <w:numFmt w:val="decimal"/>
      <w:lvlText w:val="%1."/>
      <w:lvlJc w:val="left"/>
      <w:pPr>
        <w:ind w:left="1500" w:hanging="360"/>
      </w:p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5" w15:restartNumberingAfterBreak="0">
    <w:nsid w:val="61A95EE6"/>
    <w:multiLevelType w:val="hybridMultilevel"/>
    <w:tmpl w:val="D7A0AB0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6F321381"/>
    <w:multiLevelType w:val="hybridMultilevel"/>
    <w:tmpl w:val="E25A3F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9E22EFE"/>
    <w:multiLevelType w:val="hybridMultilevel"/>
    <w:tmpl w:val="155243F6"/>
    <w:lvl w:ilvl="0" w:tplc="6CD8FEF0">
      <w:start w:val="1"/>
      <w:numFmt w:val="decimal"/>
      <w:lvlText w:val="%1."/>
      <w:lvlJc w:val="left"/>
      <w:pPr>
        <w:ind w:left="15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12"/>
  </w:num>
  <w:num w:numId="5">
    <w:abstractNumId w:val="9"/>
  </w:num>
  <w:num w:numId="6">
    <w:abstractNumId w:val="11"/>
  </w:num>
  <w:num w:numId="7">
    <w:abstractNumId w:val="1"/>
  </w:num>
  <w:num w:numId="8">
    <w:abstractNumId w:val="3"/>
  </w:num>
  <w:num w:numId="9">
    <w:abstractNumId w:val="4"/>
  </w:num>
  <w:num w:numId="10">
    <w:abstractNumId w:val="5"/>
  </w:num>
  <w:num w:numId="11">
    <w:abstractNumId w:val="8"/>
  </w:num>
  <w:num w:numId="12">
    <w:abstractNumId w:val="16"/>
  </w:num>
  <w:num w:numId="13">
    <w:abstractNumId w:val="15"/>
  </w:num>
  <w:num w:numId="14">
    <w:abstractNumId w:val="6"/>
  </w:num>
  <w:num w:numId="15">
    <w:abstractNumId w:val="14"/>
  </w:num>
  <w:num w:numId="16">
    <w:abstractNumId w:val="2"/>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7C77"/>
    <w:rsid w:val="0004357C"/>
    <w:rsid w:val="0005627D"/>
    <w:rsid w:val="000E0F44"/>
    <w:rsid w:val="00165612"/>
    <w:rsid w:val="001D356D"/>
    <w:rsid w:val="00266677"/>
    <w:rsid w:val="00282309"/>
    <w:rsid w:val="002C0630"/>
    <w:rsid w:val="002D606B"/>
    <w:rsid w:val="0034030D"/>
    <w:rsid w:val="0042246A"/>
    <w:rsid w:val="00436B9D"/>
    <w:rsid w:val="00462777"/>
    <w:rsid w:val="004C01FC"/>
    <w:rsid w:val="00501DE7"/>
    <w:rsid w:val="005C2993"/>
    <w:rsid w:val="006B40DE"/>
    <w:rsid w:val="006C77BD"/>
    <w:rsid w:val="006F644A"/>
    <w:rsid w:val="007208F7"/>
    <w:rsid w:val="007F1F20"/>
    <w:rsid w:val="0081124D"/>
    <w:rsid w:val="00817B32"/>
    <w:rsid w:val="0082105B"/>
    <w:rsid w:val="00822B10"/>
    <w:rsid w:val="0085464C"/>
    <w:rsid w:val="008A2A40"/>
    <w:rsid w:val="008F5FDB"/>
    <w:rsid w:val="00911A1F"/>
    <w:rsid w:val="00935D83"/>
    <w:rsid w:val="009825C7"/>
    <w:rsid w:val="00990ABC"/>
    <w:rsid w:val="009A3F14"/>
    <w:rsid w:val="00A05703"/>
    <w:rsid w:val="00AA2EB9"/>
    <w:rsid w:val="00AE040D"/>
    <w:rsid w:val="00B257C1"/>
    <w:rsid w:val="00B3594A"/>
    <w:rsid w:val="00B64B87"/>
    <w:rsid w:val="00BC0A1A"/>
    <w:rsid w:val="00BF297C"/>
    <w:rsid w:val="00C00554"/>
    <w:rsid w:val="00C03BB8"/>
    <w:rsid w:val="00CC37BB"/>
    <w:rsid w:val="00CE4003"/>
    <w:rsid w:val="00D17BD9"/>
    <w:rsid w:val="00D60065"/>
    <w:rsid w:val="00E51112"/>
    <w:rsid w:val="00E909D8"/>
    <w:rsid w:val="00EA73EF"/>
    <w:rsid w:val="00EC1699"/>
    <w:rsid w:val="00EC7C77"/>
    <w:rsid w:val="00FB1B73"/>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4F0E5D"/>
  <w15:docId w15:val="{1C869392-96AF-44B5-9C5F-9D00A4B1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77"/>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7C77"/>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7C77"/>
    <w:pPr>
      <w:ind w:left="720"/>
      <w:contextualSpacing/>
    </w:pPr>
  </w:style>
  <w:style w:type="paragraph" w:customStyle="1" w:styleId="Default">
    <w:name w:val="Default"/>
    <w:rsid w:val="00EC7C77"/>
    <w:pPr>
      <w:autoSpaceDE w:val="0"/>
      <w:autoSpaceDN w:val="0"/>
      <w:adjustRightInd w:val="0"/>
      <w:spacing w:after="0" w:line="240" w:lineRule="auto"/>
    </w:pPr>
    <w:rPr>
      <w:rFonts w:ascii="Calibri" w:eastAsiaTheme="minorEastAsia" w:hAnsi="Calibri" w:cs="Calibri"/>
      <w:color w:val="000000"/>
      <w:sz w:val="24"/>
      <w:szCs w:val="24"/>
    </w:rPr>
  </w:style>
  <w:style w:type="paragraph" w:styleId="Header">
    <w:name w:val="header"/>
    <w:basedOn w:val="Normal"/>
    <w:link w:val="HeaderChar"/>
    <w:uiPriority w:val="99"/>
    <w:semiHidden/>
    <w:unhideWhenUsed/>
    <w:rsid w:val="006C77B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77BD"/>
    <w:rPr>
      <w:lang w:val="en-IN"/>
    </w:rPr>
  </w:style>
  <w:style w:type="paragraph" w:styleId="Footer">
    <w:name w:val="footer"/>
    <w:basedOn w:val="Normal"/>
    <w:link w:val="FooterChar"/>
    <w:uiPriority w:val="99"/>
    <w:semiHidden/>
    <w:unhideWhenUsed/>
    <w:rsid w:val="006C77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C77BD"/>
    <w:rPr>
      <w:lang w:val="en-IN"/>
    </w:rPr>
  </w:style>
  <w:style w:type="paragraph" w:styleId="BalloonText">
    <w:name w:val="Balloon Text"/>
    <w:basedOn w:val="Normal"/>
    <w:link w:val="BalloonTextChar"/>
    <w:uiPriority w:val="99"/>
    <w:semiHidden/>
    <w:unhideWhenUsed/>
    <w:rsid w:val="00BF2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97C"/>
    <w:rPr>
      <w:rFonts w:ascii="Tahoma" w:hAnsi="Tahoma" w:cs="Tahoma"/>
      <w:sz w:val="16"/>
      <w:szCs w:val="1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368C0-96D0-44DF-85B9-735F6BE0E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fresh</dc:creator>
  <cp:lastModifiedBy>V Lakshmi Sarvani</cp:lastModifiedBy>
  <cp:revision>7</cp:revision>
  <dcterms:created xsi:type="dcterms:W3CDTF">2018-11-25T15:25:00Z</dcterms:created>
  <dcterms:modified xsi:type="dcterms:W3CDTF">2021-11-17T17:15:00Z</dcterms:modified>
</cp:coreProperties>
</file>